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254"/>
        <w:gridCol w:w="5926"/>
      </w:tblGrid>
      <w:tr w:rsidR="00D53F53" w14:paraId="53649A29" w14:textId="77777777" w:rsidTr="00901DBC">
        <w:tc>
          <w:tcPr>
            <w:tcW w:w="3276" w:type="dxa"/>
            <w:tcBorders>
              <w:left w:val="nil"/>
              <w:bottom w:val="nil"/>
              <w:right w:val="nil"/>
            </w:tcBorders>
            <w:shd w:val="clear" w:color="auto" w:fill="auto"/>
          </w:tcPr>
          <w:p w14:paraId="6D2EB529" w14:textId="77777777" w:rsidR="003F71FC" w:rsidRDefault="003F71FC" w:rsidP="00102F30">
            <w:r w:rsidRPr="00F63A1D">
              <w:rPr>
                <w:noProof/>
              </w:rPr>
              <w:drawing>
                <wp:inline distT="0" distB="0" distL="0" distR="0" wp14:anchorId="0A14BACF" wp14:editId="584F42A8">
                  <wp:extent cx="1936750" cy="6584950"/>
                  <wp:effectExtent l="0" t="0" r="6350" b="6350"/>
                  <wp:docPr id="9" name="Picture 8">
                    <a:extLst xmlns:a="http://schemas.openxmlformats.org/drawingml/2006/main">
                      <a:ext uri="{FF2B5EF4-FFF2-40B4-BE49-F238E27FC236}">
                        <a16:creationId xmlns:a16="http://schemas.microsoft.com/office/drawing/2014/main" id="{7CD58F07-6E12-13C3-8668-4D887F6B3E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7CD58F07-6E12-13C3-8668-4D887F6B3E46}"/>
                              </a:ext>
                            </a:extLst>
                          </pic:cNvPr>
                          <pic:cNvPicPr>
                            <a:picLocks noChangeAspect="1"/>
                          </pic:cNvPicPr>
                        </pic:nvPicPr>
                        <pic:blipFill rotWithShape="1">
                          <a:blip r:embed="rId8"/>
                          <a:srcRect l="6831" t="2261" r="68250" b="32271"/>
                          <a:stretch/>
                        </pic:blipFill>
                        <pic:spPr>
                          <a:xfrm>
                            <a:off x="0" y="0"/>
                            <a:ext cx="1936750" cy="6584950"/>
                          </a:xfrm>
                          <a:prstGeom prst="rect">
                            <a:avLst/>
                          </a:prstGeom>
                        </pic:spPr>
                      </pic:pic>
                    </a:graphicData>
                  </a:graphic>
                </wp:inline>
              </w:drawing>
            </w:r>
          </w:p>
        </w:tc>
        <w:tc>
          <w:tcPr>
            <w:tcW w:w="6205" w:type="dxa"/>
            <w:tcBorders>
              <w:top w:val="nil"/>
              <w:left w:val="nil"/>
              <w:bottom w:val="nil"/>
              <w:right w:val="nil"/>
            </w:tcBorders>
          </w:tcPr>
          <w:p w14:paraId="33E8D610" w14:textId="77777777" w:rsidR="003F71FC" w:rsidRPr="00F63A1D" w:rsidRDefault="003F71FC" w:rsidP="00102F30">
            <w:pPr>
              <w:jc w:val="center"/>
              <w:rPr>
                <w:b/>
                <w:bCs/>
                <w:color w:val="538135" w:themeColor="accent6" w:themeShade="BF"/>
                <w:sz w:val="48"/>
                <w:szCs w:val="48"/>
              </w:rPr>
            </w:pPr>
            <w:r w:rsidRPr="00F63A1D">
              <w:rPr>
                <w:b/>
                <w:bCs/>
                <w:noProof/>
                <w:color w:val="538135" w:themeColor="accent6" w:themeShade="BF"/>
                <w:sz w:val="48"/>
                <w:szCs w:val="48"/>
              </w:rPr>
              <mc:AlternateContent>
                <mc:Choice Requires="wps">
                  <w:drawing>
                    <wp:anchor distT="0" distB="0" distL="114300" distR="114300" simplePos="0" relativeHeight="251668480" behindDoc="0" locked="0" layoutInCell="1" allowOverlap="1" wp14:anchorId="73BD0E5B" wp14:editId="36DCA568">
                      <wp:simplePos x="0" y="0"/>
                      <wp:positionH relativeFrom="column">
                        <wp:posOffset>-9525</wp:posOffset>
                      </wp:positionH>
                      <wp:positionV relativeFrom="paragraph">
                        <wp:posOffset>400050</wp:posOffset>
                      </wp:positionV>
                      <wp:extent cx="2455333" cy="127000"/>
                      <wp:effectExtent l="0" t="0" r="8890" b="12700"/>
                      <wp:wrapNone/>
                      <wp:docPr id="17" name="Rectangle 17"/>
                      <wp:cNvGraphicFramePr/>
                      <a:graphic xmlns:a="http://schemas.openxmlformats.org/drawingml/2006/main">
                        <a:graphicData uri="http://schemas.microsoft.com/office/word/2010/wordprocessingShape">
                          <wps:wsp>
                            <wps:cNvSpPr/>
                            <wps:spPr>
                              <a:xfrm>
                                <a:off x="0" y="0"/>
                                <a:ext cx="2455333" cy="127000"/>
                              </a:xfrm>
                              <a:prstGeom prst="rect">
                                <a:avLst/>
                              </a:prstGeom>
                              <a:solidFill>
                                <a:schemeClr val="accent6">
                                  <a:lumMod val="75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43E804" id="Rectangle 17" o:spid="_x0000_s1026" style="position:absolute;margin-left:-.75pt;margin-top:31.5pt;width:193.35pt;height:1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" fillcolor="#538135 [2409]" strokecolor="#5b9bd5 [3208]" strokeweight="1pt"/>
                  </w:pict>
                </mc:Fallback>
              </mc:AlternateContent>
            </w:r>
            <w:r w:rsidRPr="00F63A1D">
              <w:rPr>
                <w:b/>
                <w:bCs/>
                <w:color w:val="538135" w:themeColor="accent6" w:themeShade="BF"/>
                <w:sz w:val="48"/>
                <w:szCs w:val="48"/>
              </w:rPr>
              <w:t>Roslyn Cemetery</w:t>
            </w:r>
          </w:p>
          <w:p w14:paraId="0668FA82" w14:textId="77777777" w:rsidR="003F71FC" w:rsidRDefault="003F71FC" w:rsidP="00102F30">
            <w:pPr>
              <w:rPr>
                <w:b/>
                <w:bCs/>
                <w:sz w:val="36"/>
                <w:szCs w:val="36"/>
              </w:rPr>
            </w:pPr>
          </w:p>
          <w:p w14:paraId="56847F58" w14:textId="77D082F5" w:rsidR="003F71FC" w:rsidRDefault="003F71FC" w:rsidP="00102F30">
            <w:pPr>
              <w:rPr>
                <w:rFonts w:asciiTheme="minorHAnsi" w:hAnsiTheme="minorHAnsi" w:cstheme="minorHAnsi"/>
                <w:b/>
                <w:bCs/>
                <w:sz w:val="36"/>
                <w:szCs w:val="36"/>
              </w:rPr>
            </w:pPr>
            <w:r w:rsidRPr="003F71FC">
              <w:rPr>
                <w:rFonts w:asciiTheme="minorHAnsi" w:hAnsiTheme="minorHAnsi" w:cstheme="minorHAnsi"/>
                <w:b/>
                <w:bCs/>
                <w:noProof/>
                <w:color w:val="5B9BD5" w:themeColor="accent5"/>
                <w:sz w:val="52"/>
                <w:szCs w:val="52"/>
              </w:rPr>
              <mc:AlternateContent>
                <mc:Choice Requires="wps">
                  <w:drawing>
                    <wp:anchor distT="0" distB="0" distL="114300" distR="114300" simplePos="0" relativeHeight="251669504" behindDoc="0" locked="0" layoutInCell="1" allowOverlap="1" wp14:anchorId="49C25348" wp14:editId="3F01DC74">
                      <wp:simplePos x="0" y="0"/>
                      <wp:positionH relativeFrom="column">
                        <wp:posOffset>-3175</wp:posOffset>
                      </wp:positionH>
                      <wp:positionV relativeFrom="paragraph">
                        <wp:posOffset>340995</wp:posOffset>
                      </wp:positionV>
                      <wp:extent cx="2455333" cy="127000"/>
                      <wp:effectExtent l="0" t="0" r="8890" b="12700"/>
                      <wp:wrapNone/>
                      <wp:docPr id="1976384131" name="Rectangle 1976384131"/>
                      <wp:cNvGraphicFramePr/>
                      <a:graphic xmlns:a="http://schemas.openxmlformats.org/drawingml/2006/main">
                        <a:graphicData uri="http://schemas.microsoft.com/office/word/2010/wordprocessingShape">
                          <wps:wsp>
                            <wps:cNvSpPr/>
                            <wps:spPr>
                              <a:xfrm>
                                <a:off x="0" y="0"/>
                                <a:ext cx="2455333" cy="127000"/>
                              </a:xfrm>
                              <a:prstGeom prst="rect">
                                <a:avLst/>
                              </a:prstGeom>
                              <a:solidFill>
                                <a:schemeClr val="accent6">
                                  <a:lumMod val="75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7C1361" id="Rectangle 1976384131" o:spid="_x0000_s1026" style="position:absolute;margin-left:-.25pt;margin-top:26.85pt;width:193.35pt;height:1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" fillcolor="#538135 [2409]" strokecolor="#5b9bd5 [3208]" strokeweight="1pt"/>
                  </w:pict>
                </mc:Fallback>
              </mc:AlternateContent>
            </w:r>
            <w:r w:rsidRPr="003F71FC">
              <w:rPr>
                <w:rFonts w:asciiTheme="minorHAnsi" w:hAnsiTheme="minorHAnsi" w:cstheme="minorHAnsi"/>
                <w:b/>
                <w:bCs/>
                <w:sz w:val="40"/>
                <w:szCs w:val="40"/>
              </w:rPr>
              <w:t xml:space="preserve">Lesson </w:t>
            </w:r>
            <w:r w:rsidR="001D4E05">
              <w:rPr>
                <w:rFonts w:asciiTheme="minorHAnsi" w:hAnsiTheme="minorHAnsi" w:cstheme="minorHAnsi"/>
                <w:b/>
                <w:bCs/>
                <w:sz w:val="40"/>
                <w:szCs w:val="40"/>
              </w:rPr>
              <w:t>Six</w:t>
            </w:r>
            <w:r w:rsidRPr="003F71FC">
              <w:rPr>
                <w:rFonts w:asciiTheme="minorHAnsi" w:hAnsiTheme="minorHAnsi" w:cstheme="minorHAnsi"/>
                <w:b/>
                <w:bCs/>
                <w:sz w:val="40"/>
                <w:szCs w:val="40"/>
              </w:rPr>
              <w:t xml:space="preserve"> – Grade</w:t>
            </w:r>
            <w:r w:rsidR="001D4E05">
              <w:rPr>
                <w:rFonts w:asciiTheme="minorHAnsi" w:hAnsiTheme="minorHAnsi" w:cstheme="minorHAnsi"/>
                <w:b/>
                <w:bCs/>
                <w:sz w:val="40"/>
                <w:szCs w:val="40"/>
              </w:rPr>
              <w:t>s</w:t>
            </w:r>
            <w:r w:rsidRPr="003F71FC">
              <w:rPr>
                <w:rFonts w:asciiTheme="minorHAnsi" w:hAnsiTheme="minorHAnsi" w:cstheme="minorHAnsi"/>
                <w:b/>
                <w:bCs/>
                <w:sz w:val="40"/>
                <w:szCs w:val="40"/>
              </w:rPr>
              <w:t xml:space="preserve"> Four</w:t>
            </w:r>
            <w:r w:rsidRPr="003F71FC">
              <w:rPr>
                <w:rFonts w:asciiTheme="minorHAnsi" w:hAnsiTheme="minorHAnsi" w:cstheme="minorHAnsi"/>
                <w:b/>
                <w:bCs/>
                <w:sz w:val="36"/>
                <w:szCs w:val="36"/>
              </w:rPr>
              <w:t xml:space="preserve"> </w:t>
            </w:r>
            <w:r w:rsidR="001D4E05">
              <w:rPr>
                <w:rFonts w:asciiTheme="minorHAnsi" w:hAnsiTheme="minorHAnsi" w:cstheme="minorHAnsi"/>
                <w:b/>
                <w:bCs/>
                <w:sz w:val="36"/>
                <w:szCs w:val="36"/>
              </w:rPr>
              <w:t>&amp; Seven</w:t>
            </w:r>
          </w:p>
          <w:p w14:paraId="280F88A8" w14:textId="77777777" w:rsidR="00805AE8" w:rsidRDefault="00805AE8" w:rsidP="00102F30">
            <w:pPr>
              <w:rPr>
                <w:rFonts w:asciiTheme="minorHAnsi" w:hAnsiTheme="minorHAnsi" w:cstheme="minorHAnsi"/>
                <w:b/>
                <w:bCs/>
                <w:sz w:val="36"/>
                <w:szCs w:val="36"/>
              </w:rPr>
            </w:pPr>
          </w:p>
          <w:p w14:paraId="7E0C6EBE" w14:textId="143769D0" w:rsidR="00805AE8" w:rsidRPr="00805AE8" w:rsidRDefault="001D4E05" w:rsidP="00102F30">
            <w:pPr>
              <w:rPr>
                <w:rFonts w:asciiTheme="minorHAnsi" w:hAnsiTheme="minorHAnsi" w:cstheme="minorHAnsi"/>
                <w:b/>
                <w:bCs/>
                <w:sz w:val="36"/>
                <w:szCs w:val="36"/>
              </w:rPr>
            </w:pPr>
            <w:r>
              <w:rPr>
                <w:rFonts w:asciiTheme="minorHAnsi" w:hAnsiTheme="minorHAnsi" w:cstheme="minorHAnsi"/>
                <w:b/>
                <w:bCs/>
                <w:sz w:val="36"/>
                <w:szCs w:val="36"/>
              </w:rPr>
              <w:t>Visiting Roslyn’s Cemeteries</w:t>
            </w:r>
          </w:p>
          <w:p w14:paraId="7B04BB64" w14:textId="77777777" w:rsidR="003F71FC" w:rsidRDefault="004061D7" w:rsidP="00102F30">
            <w:pPr>
              <w:rPr>
                <w:rFonts w:ascii="Georgia" w:hAnsi="Georgia"/>
                <w:i/>
                <w:noProof/>
                <w14:ligatures w14:val="standardContextual"/>
              </w:rPr>
            </w:pPr>
            <w:r w:rsidRPr="004061D7">
              <w:rPr>
                <w:rFonts w:ascii="Georgia" w:hAnsi="Georgia"/>
                <w:i/>
                <w:noProof/>
                <w14:ligatures w14:val="standardContextual"/>
              </w:rPr>
              <w:pict w14:anchorId="3C6F69D3">
                <v:rect id="_x0000_i1025" alt="" style="width:416.5pt;height:.05pt;mso-width-percent:0;mso-height-percent:0;mso-width-percent:0;mso-height-percent:0" o:hrpct="890" o:hralign="center" o:hrstd="t" o:hr="t" fillcolor="#a0a0a0" stroked="f"/>
              </w:pict>
            </w:r>
          </w:p>
          <w:p w14:paraId="3E5D02E1" w14:textId="77777777" w:rsidR="00D53F53" w:rsidRDefault="00D53F53" w:rsidP="001D4E05">
            <w:pPr>
              <w:spacing w:line="240" w:lineRule="auto"/>
              <w:rPr>
                <w:rFonts w:ascii="Georgia" w:eastAsia="Times New Roman" w:hAnsi="Georgia"/>
                <w:color w:val="000000"/>
                <w:sz w:val="24"/>
                <w:szCs w:val="24"/>
                <w:lang w:val="en-US"/>
              </w:rPr>
            </w:pPr>
            <w:r>
              <w:rPr>
                <w:rFonts w:ascii="Georgia" w:eastAsia="Times New Roman" w:hAnsi="Georgia"/>
                <w:noProof/>
                <w:color w:val="000000"/>
                <w:sz w:val="24"/>
                <w:szCs w:val="24"/>
                <w:lang w:val="en-US"/>
                <w14:ligatures w14:val="standardContextual"/>
              </w:rPr>
              <w:drawing>
                <wp:inline distT="0" distB="0" distL="0" distR="0" wp14:anchorId="4E7B1786" wp14:editId="77C410A5">
                  <wp:extent cx="3651422" cy="2424361"/>
                  <wp:effectExtent l="0" t="0" r="0" b="1905"/>
                  <wp:docPr id="15745908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590899" name="Picture 1574590899"/>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36873" cy="2481096"/>
                          </a:xfrm>
                          <a:prstGeom prst="rect">
                            <a:avLst/>
                          </a:prstGeom>
                        </pic:spPr>
                      </pic:pic>
                    </a:graphicData>
                  </a:graphic>
                </wp:inline>
              </w:drawing>
            </w:r>
          </w:p>
          <w:p w14:paraId="052B11E6" w14:textId="77777777" w:rsidR="00D53F53" w:rsidRDefault="00D53F53" w:rsidP="001D4E05">
            <w:pPr>
              <w:spacing w:line="240" w:lineRule="auto"/>
              <w:rPr>
                <w:rFonts w:ascii="Georgia" w:eastAsia="Times New Roman" w:hAnsi="Georgia"/>
                <w:color w:val="000000"/>
                <w:sz w:val="24"/>
                <w:szCs w:val="24"/>
                <w:lang w:val="en-US"/>
              </w:rPr>
            </w:pPr>
          </w:p>
          <w:p w14:paraId="18EFBBD3" w14:textId="114452D9" w:rsidR="00591FF4" w:rsidRDefault="001D4E05" w:rsidP="001D4E05">
            <w:pPr>
              <w:spacing w:line="240" w:lineRule="auto"/>
              <w:rPr>
                <w:rFonts w:ascii="Georgia" w:eastAsia="Times New Roman" w:hAnsi="Georgia"/>
                <w:color w:val="000000"/>
                <w:sz w:val="24"/>
                <w:szCs w:val="24"/>
                <w:lang w:val="en-US"/>
              </w:rPr>
            </w:pPr>
            <w:r w:rsidRPr="001D4E05">
              <w:rPr>
                <w:rFonts w:ascii="Georgia" w:eastAsia="Times New Roman" w:hAnsi="Georgia"/>
                <w:color w:val="000000"/>
                <w:sz w:val="24"/>
                <w:szCs w:val="24"/>
                <w:lang w:val="en-US"/>
              </w:rPr>
              <w:t xml:space="preserve">Below you will find suggested activities for a field trip to Roslyn. </w:t>
            </w:r>
            <w:r w:rsidR="00591FF4">
              <w:rPr>
                <w:rFonts w:ascii="Georgia" w:eastAsia="Times New Roman" w:hAnsi="Georgia"/>
                <w:color w:val="000000"/>
                <w:sz w:val="24"/>
                <w:szCs w:val="24"/>
                <w:lang w:val="en-US"/>
              </w:rPr>
              <w:t>T</w:t>
            </w:r>
            <w:r w:rsidRPr="001D4E05">
              <w:rPr>
                <w:rFonts w:ascii="Georgia" w:eastAsia="Times New Roman" w:hAnsi="Georgia"/>
                <w:color w:val="000000"/>
                <w:sz w:val="24"/>
                <w:szCs w:val="24"/>
                <w:lang w:val="en-US"/>
              </w:rPr>
              <w:t xml:space="preserve">hese </w:t>
            </w:r>
            <w:r>
              <w:rPr>
                <w:rFonts w:ascii="Georgia" w:eastAsia="Times New Roman" w:hAnsi="Georgia"/>
                <w:color w:val="000000"/>
                <w:sz w:val="24"/>
                <w:szCs w:val="24"/>
                <w:lang w:val="en-US"/>
              </w:rPr>
              <w:t xml:space="preserve">activities </w:t>
            </w:r>
            <w:r w:rsidRPr="001D4E05">
              <w:rPr>
                <w:rFonts w:ascii="Georgia" w:eastAsia="Times New Roman" w:hAnsi="Georgia"/>
                <w:color w:val="000000"/>
                <w:sz w:val="24"/>
                <w:szCs w:val="24"/>
                <w:lang w:val="en-US"/>
              </w:rPr>
              <w:t>may need to be adapted</w:t>
            </w:r>
            <w:r w:rsidR="00591FF4">
              <w:rPr>
                <w:rFonts w:ascii="Georgia" w:eastAsia="Times New Roman" w:hAnsi="Georgia"/>
                <w:color w:val="000000"/>
                <w:sz w:val="24"/>
                <w:szCs w:val="24"/>
                <w:lang w:val="en-US"/>
              </w:rPr>
              <w:t xml:space="preserve"> to fit your group size, tour time, academic level, or specific educational objective</w:t>
            </w:r>
            <w:r w:rsidRPr="001D4E05">
              <w:rPr>
                <w:rFonts w:ascii="Georgia" w:eastAsia="Times New Roman" w:hAnsi="Georgia"/>
                <w:color w:val="000000"/>
                <w:sz w:val="24"/>
                <w:szCs w:val="24"/>
                <w:lang w:val="en-US"/>
              </w:rPr>
              <w:t xml:space="preserve">. </w:t>
            </w:r>
          </w:p>
          <w:p w14:paraId="7B0757B2" w14:textId="77777777" w:rsidR="00591FF4" w:rsidRDefault="00591FF4" w:rsidP="001D4E05">
            <w:pPr>
              <w:spacing w:line="240" w:lineRule="auto"/>
              <w:rPr>
                <w:rFonts w:ascii="Georgia" w:eastAsia="Times New Roman" w:hAnsi="Georgia"/>
                <w:color w:val="000000"/>
                <w:sz w:val="24"/>
                <w:szCs w:val="24"/>
                <w:lang w:val="en-US"/>
              </w:rPr>
            </w:pPr>
          </w:p>
          <w:p w14:paraId="7BF96024" w14:textId="5835A258" w:rsidR="001D4E05" w:rsidRPr="001D4E05" w:rsidRDefault="00591FF4" w:rsidP="001D4E05">
            <w:pPr>
              <w:spacing w:line="240" w:lineRule="auto"/>
              <w:rPr>
                <w:rFonts w:ascii="Georgia" w:eastAsia="Times New Roman" w:hAnsi="Georgia" w:cs="Times New Roman"/>
                <w:sz w:val="24"/>
                <w:szCs w:val="24"/>
                <w:lang w:val="en-US"/>
              </w:rPr>
            </w:pPr>
            <w:r>
              <w:rPr>
                <w:rFonts w:ascii="Georgia" w:eastAsia="Times New Roman" w:hAnsi="Georgia"/>
                <w:color w:val="000000"/>
                <w:sz w:val="24"/>
                <w:szCs w:val="24"/>
                <w:lang w:val="en-US"/>
              </w:rPr>
              <w:t>Several l</w:t>
            </w:r>
            <w:r w:rsidR="001D4E05" w:rsidRPr="001D4E05">
              <w:rPr>
                <w:rFonts w:ascii="Georgia" w:eastAsia="Times New Roman" w:hAnsi="Georgia"/>
                <w:color w:val="000000"/>
                <w:sz w:val="24"/>
                <w:szCs w:val="24"/>
                <w:lang w:val="en-US"/>
              </w:rPr>
              <w:t>ocal community organizations may be able to assist you</w:t>
            </w:r>
            <w:r>
              <w:rPr>
                <w:rFonts w:ascii="Georgia" w:eastAsia="Times New Roman" w:hAnsi="Georgia"/>
                <w:color w:val="000000"/>
                <w:sz w:val="24"/>
                <w:szCs w:val="24"/>
                <w:lang w:val="en-US"/>
              </w:rPr>
              <w:t xml:space="preserve"> in planning for a cemetery visit or tour</w:t>
            </w:r>
            <w:r w:rsidR="001D4E05" w:rsidRPr="001D4E05">
              <w:rPr>
                <w:rFonts w:ascii="Georgia" w:eastAsia="Times New Roman" w:hAnsi="Georgia"/>
                <w:color w:val="000000"/>
                <w:sz w:val="24"/>
                <w:szCs w:val="24"/>
                <w:lang w:val="en-US"/>
              </w:rPr>
              <w:t xml:space="preserve">. </w:t>
            </w:r>
            <w:r>
              <w:rPr>
                <w:rFonts w:ascii="Georgia" w:eastAsia="Times New Roman" w:hAnsi="Georgia"/>
                <w:color w:val="000000"/>
                <w:sz w:val="24"/>
                <w:szCs w:val="24"/>
                <w:lang w:val="en-US"/>
              </w:rPr>
              <w:t xml:space="preserve">Appropriate </w:t>
            </w:r>
            <w:r w:rsidR="001D4E05" w:rsidRPr="001D4E05">
              <w:rPr>
                <w:rFonts w:ascii="Georgia" w:eastAsia="Times New Roman" w:hAnsi="Georgia"/>
                <w:color w:val="000000"/>
                <w:sz w:val="24"/>
                <w:szCs w:val="24"/>
                <w:lang w:val="en-US"/>
              </w:rPr>
              <w:t>names and contact information are provided. </w:t>
            </w:r>
          </w:p>
          <w:p w14:paraId="28EA2E47" w14:textId="77777777" w:rsidR="001D4E05" w:rsidRPr="001D4E05" w:rsidRDefault="001D4E05" w:rsidP="001D4E05">
            <w:pPr>
              <w:spacing w:line="240" w:lineRule="auto"/>
              <w:rPr>
                <w:rFonts w:ascii="Georgia" w:eastAsia="Times New Roman" w:hAnsi="Georgia" w:cs="Times New Roman"/>
                <w:sz w:val="24"/>
                <w:szCs w:val="24"/>
                <w:lang w:val="en-US"/>
              </w:rPr>
            </w:pPr>
          </w:p>
          <w:p w14:paraId="3AFE3488" w14:textId="32E9F947" w:rsidR="001D4E05" w:rsidRPr="001D4E05" w:rsidRDefault="001D4E05" w:rsidP="001D4E05">
            <w:pPr>
              <w:spacing w:line="240" w:lineRule="auto"/>
              <w:rPr>
                <w:rFonts w:ascii="Georgia" w:eastAsia="Times New Roman" w:hAnsi="Georgia" w:cs="Times New Roman"/>
                <w:sz w:val="24"/>
                <w:szCs w:val="24"/>
                <w:lang w:val="en-US"/>
              </w:rPr>
            </w:pPr>
            <w:r w:rsidRPr="001D4E05">
              <w:rPr>
                <w:rFonts w:ascii="Georgia" w:eastAsia="Times New Roman" w:hAnsi="Georgia"/>
                <w:color w:val="000000"/>
                <w:sz w:val="24"/>
                <w:szCs w:val="24"/>
                <w:lang w:val="en-US"/>
              </w:rPr>
              <w:t xml:space="preserve">Please prepare students and chaperones to treat the Roslyn Cemetery with respect and care. Clarify unacceptable behavior such as stepping on graves, running through plots, breaking artifacts, </w:t>
            </w:r>
            <w:proofErr w:type="gramStart"/>
            <w:r>
              <w:rPr>
                <w:rFonts w:ascii="Georgia" w:eastAsia="Times New Roman" w:hAnsi="Georgia"/>
                <w:color w:val="000000"/>
                <w:sz w:val="24"/>
                <w:szCs w:val="24"/>
                <w:lang w:val="en-US"/>
              </w:rPr>
              <w:t>sitting</w:t>
            </w:r>
            <w:proofErr w:type="gramEnd"/>
            <w:r>
              <w:rPr>
                <w:rFonts w:ascii="Georgia" w:eastAsia="Times New Roman" w:hAnsi="Georgia"/>
                <w:color w:val="000000"/>
                <w:sz w:val="24"/>
                <w:szCs w:val="24"/>
                <w:lang w:val="en-US"/>
              </w:rPr>
              <w:t xml:space="preserve"> </w:t>
            </w:r>
            <w:r w:rsidR="00591FF4">
              <w:rPr>
                <w:rFonts w:ascii="Georgia" w:eastAsia="Times New Roman" w:hAnsi="Georgia"/>
                <w:color w:val="000000"/>
                <w:sz w:val="24"/>
                <w:szCs w:val="24"/>
                <w:lang w:val="en-US"/>
              </w:rPr>
              <w:t xml:space="preserve">or </w:t>
            </w:r>
            <w:r>
              <w:rPr>
                <w:rFonts w:ascii="Georgia" w:eastAsia="Times New Roman" w:hAnsi="Georgia"/>
                <w:color w:val="000000"/>
                <w:sz w:val="24"/>
                <w:szCs w:val="24"/>
                <w:lang w:val="en-US"/>
              </w:rPr>
              <w:t xml:space="preserve">leaning on markers, </w:t>
            </w:r>
            <w:r w:rsidRPr="001D4E05">
              <w:rPr>
                <w:rFonts w:ascii="Georgia" w:eastAsia="Times New Roman" w:hAnsi="Georgia"/>
                <w:color w:val="000000"/>
                <w:sz w:val="24"/>
                <w:szCs w:val="24"/>
                <w:lang w:val="en-US"/>
              </w:rPr>
              <w:t>and littering.</w:t>
            </w:r>
          </w:p>
          <w:p w14:paraId="320CD986" w14:textId="77777777" w:rsidR="001D4E05" w:rsidRPr="001D4E05" w:rsidRDefault="001D4E05" w:rsidP="001D4E05"/>
          <w:p w14:paraId="074C6749" w14:textId="77777777" w:rsidR="001D4E05" w:rsidRPr="001D4E05" w:rsidRDefault="001D4E05" w:rsidP="001D4E05"/>
          <w:p w14:paraId="74057BA5" w14:textId="77777777" w:rsidR="001D4E05" w:rsidRPr="001D4E05" w:rsidRDefault="001D4E05" w:rsidP="001D4E05"/>
          <w:p w14:paraId="7BA4B4FE" w14:textId="77777777" w:rsidR="001D4E05" w:rsidRPr="001D4E05" w:rsidRDefault="001D4E05" w:rsidP="001D4E05"/>
          <w:p w14:paraId="34343F13" w14:textId="16F57800" w:rsidR="001D4E05" w:rsidRPr="001D4E05" w:rsidRDefault="001D4E05" w:rsidP="001D4E05">
            <w:pPr>
              <w:tabs>
                <w:tab w:val="left" w:pos="399"/>
              </w:tabs>
            </w:pPr>
          </w:p>
        </w:tc>
      </w:tr>
    </w:tbl>
    <w:p w14:paraId="7AB10973" w14:textId="60908289" w:rsidR="00A92955" w:rsidRDefault="00A92955">
      <w:pPr>
        <w:spacing w:line="240" w:lineRule="auto"/>
        <w:rPr>
          <w:rFonts w:ascii="Georgia" w:eastAsia="Georgia" w:hAnsi="Georgia" w:cs="Georgia"/>
          <w:color w:val="333333"/>
          <w:sz w:val="24"/>
          <w:szCs w:val="24"/>
        </w:rPr>
      </w:pPr>
    </w:p>
    <w:p w14:paraId="06EC8E33" w14:textId="77777777" w:rsidR="00A92955" w:rsidRDefault="00A92955" w:rsidP="00A92955">
      <w:pPr>
        <w:ind w:left="-720"/>
      </w:pPr>
    </w:p>
    <w:p w14:paraId="374C5309" w14:textId="3434622A" w:rsidR="00D53F53" w:rsidRPr="009E0B4C" w:rsidRDefault="00D53F53" w:rsidP="00D53F53">
      <w:pPr>
        <w:spacing w:line="240" w:lineRule="auto"/>
        <w:rPr>
          <w:rFonts w:ascii="Times New Roman" w:eastAsia="Times New Roman" w:hAnsi="Times New Roman" w:cs="Times New Roman"/>
          <w:sz w:val="28"/>
          <w:szCs w:val="28"/>
          <w:u w:val="single"/>
          <w:lang w:val="en-US"/>
        </w:rPr>
      </w:pPr>
      <w:r w:rsidRPr="009E0B4C">
        <w:rPr>
          <w:rFonts w:eastAsia="Times New Roman"/>
          <w:b/>
          <w:bCs/>
          <w:color w:val="000000"/>
          <w:sz w:val="28"/>
          <w:szCs w:val="28"/>
          <w:u w:val="single"/>
          <w:lang w:val="en-US"/>
        </w:rPr>
        <w:t>Cemetery Activities:</w:t>
      </w:r>
    </w:p>
    <w:p w14:paraId="061A6008" w14:textId="77777777" w:rsidR="00D53F53" w:rsidRDefault="00D53F53" w:rsidP="00D53F53">
      <w:pPr>
        <w:spacing w:line="240" w:lineRule="auto"/>
        <w:rPr>
          <w:rFonts w:ascii="Times New Roman" w:eastAsia="Times New Roman" w:hAnsi="Times New Roman" w:cs="Times New Roman"/>
          <w:sz w:val="24"/>
          <w:szCs w:val="24"/>
          <w:lang w:val="en-US"/>
        </w:rPr>
      </w:pPr>
    </w:p>
    <w:p w14:paraId="20F617C3" w14:textId="75A227B6" w:rsidR="009E0B4C" w:rsidRPr="000F6CD5" w:rsidRDefault="009E0B4C" w:rsidP="00D53F53">
      <w:pPr>
        <w:spacing w:line="240" w:lineRule="auto"/>
        <w:rPr>
          <w:rFonts w:eastAsia="Times New Roman"/>
          <w:b/>
          <w:bCs/>
          <w:sz w:val="24"/>
          <w:szCs w:val="24"/>
          <w:lang w:val="en-US"/>
        </w:rPr>
      </w:pPr>
      <w:r w:rsidRPr="000F6CD5">
        <w:rPr>
          <w:rFonts w:eastAsia="Times New Roman"/>
          <w:b/>
          <w:bCs/>
          <w:sz w:val="24"/>
          <w:szCs w:val="24"/>
          <w:lang w:val="en-US"/>
        </w:rPr>
        <w:t>Cemetery Kiosk and Headstone Activity</w:t>
      </w:r>
      <w:r w:rsidR="000F6CD5">
        <w:rPr>
          <w:rFonts w:eastAsia="Times New Roman"/>
          <w:b/>
          <w:bCs/>
          <w:sz w:val="24"/>
          <w:szCs w:val="24"/>
          <w:lang w:val="en-US"/>
        </w:rPr>
        <w:t>:</w:t>
      </w:r>
    </w:p>
    <w:p w14:paraId="58137E9C" w14:textId="77777777" w:rsidR="009E0B4C" w:rsidRPr="00A450B7" w:rsidRDefault="009E0B4C" w:rsidP="00D53F53">
      <w:pPr>
        <w:spacing w:line="240" w:lineRule="auto"/>
        <w:rPr>
          <w:rFonts w:ascii="Times New Roman" w:eastAsia="Times New Roman" w:hAnsi="Times New Roman" w:cs="Times New Roman"/>
          <w:sz w:val="24"/>
          <w:szCs w:val="24"/>
          <w:lang w:val="en-US"/>
        </w:rPr>
      </w:pPr>
    </w:p>
    <w:p w14:paraId="1B7B77AA" w14:textId="676828A3" w:rsidR="000F6CD5" w:rsidRDefault="00D53F53" w:rsidP="00D53F53">
      <w:pPr>
        <w:spacing w:line="240" w:lineRule="auto"/>
        <w:rPr>
          <w:rFonts w:eastAsia="Times New Roman"/>
          <w:color w:val="000000"/>
          <w:sz w:val="24"/>
          <w:szCs w:val="24"/>
          <w:lang w:val="en-US"/>
        </w:rPr>
      </w:pPr>
      <w:r w:rsidRPr="00A450B7">
        <w:rPr>
          <w:rFonts w:eastAsia="Times New Roman"/>
          <w:color w:val="000000"/>
          <w:sz w:val="24"/>
          <w:szCs w:val="24"/>
          <w:lang w:val="en-US"/>
        </w:rPr>
        <w:t>Prior to the field trip, p</w:t>
      </w:r>
      <w:r w:rsidR="000F6CD5">
        <w:rPr>
          <w:rFonts w:eastAsia="Times New Roman"/>
          <w:color w:val="000000"/>
          <w:sz w:val="24"/>
          <w:szCs w:val="24"/>
          <w:lang w:val="en-US"/>
        </w:rPr>
        <w:t>lace</w:t>
      </w:r>
      <w:r w:rsidRPr="00A450B7">
        <w:rPr>
          <w:rFonts w:eastAsia="Times New Roman"/>
          <w:color w:val="000000"/>
          <w:sz w:val="24"/>
          <w:szCs w:val="24"/>
          <w:lang w:val="en-US"/>
        </w:rPr>
        <w:t xml:space="preserve"> students in small groups and give each group a</w:t>
      </w:r>
      <w:r w:rsidR="000F6CD5">
        <w:rPr>
          <w:rFonts w:eastAsia="Times New Roman"/>
          <w:color w:val="000000"/>
          <w:sz w:val="24"/>
          <w:szCs w:val="24"/>
          <w:lang w:val="en-US"/>
        </w:rPr>
        <w:t>n opportunity</w:t>
      </w:r>
      <w:r w:rsidRPr="00A450B7">
        <w:rPr>
          <w:rFonts w:eastAsia="Times New Roman"/>
          <w:color w:val="000000"/>
          <w:sz w:val="24"/>
          <w:szCs w:val="24"/>
          <w:lang w:val="en-US"/>
        </w:rPr>
        <w:t xml:space="preserve"> to navigate the various pages of the </w:t>
      </w:r>
      <w:r w:rsidR="000F6CD5">
        <w:rPr>
          <w:rFonts w:eastAsia="Times New Roman"/>
          <w:color w:val="000000"/>
          <w:sz w:val="24"/>
          <w:szCs w:val="24"/>
          <w:lang w:val="en-US"/>
        </w:rPr>
        <w:t xml:space="preserve">cemetery </w:t>
      </w:r>
      <w:r w:rsidRPr="00A450B7">
        <w:rPr>
          <w:rFonts w:eastAsia="Times New Roman"/>
          <w:color w:val="000000"/>
          <w:sz w:val="24"/>
          <w:szCs w:val="24"/>
          <w:lang w:val="en-US"/>
        </w:rPr>
        <w:t>kiosk website</w:t>
      </w:r>
      <w:r w:rsidR="000F6CD5">
        <w:rPr>
          <w:rFonts w:eastAsia="Times New Roman"/>
          <w:color w:val="000000"/>
          <w:sz w:val="24"/>
          <w:szCs w:val="24"/>
          <w:lang w:val="en-US"/>
        </w:rPr>
        <w:t>:</w:t>
      </w:r>
    </w:p>
    <w:p w14:paraId="2919B8B1" w14:textId="77777777" w:rsidR="000F6CD5" w:rsidRDefault="000F6CD5" w:rsidP="00D53F53">
      <w:pPr>
        <w:spacing w:line="240" w:lineRule="auto"/>
        <w:rPr>
          <w:rFonts w:eastAsia="Times New Roman"/>
          <w:color w:val="000000"/>
          <w:sz w:val="24"/>
          <w:szCs w:val="24"/>
          <w:lang w:val="en-US"/>
        </w:rPr>
      </w:pPr>
    </w:p>
    <w:p w14:paraId="22287FB7" w14:textId="0DEE56A5" w:rsidR="000F6CD5" w:rsidRDefault="00000000" w:rsidP="00D53F53">
      <w:pPr>
        <w:spacing w:line="240" w:lineRule="auto"/>
        <w:rPr>
          <w:rFonts w:eastAsia="Times New Roman"/>
          <w:color w:val="000000"/>
          <w:sz w:val="24"/>
          <w:szCs w:val="24"/>
          <w:lang w:val="en-US"/>
        </w:rPr>
      </w:pPr>
      <w:hyperlink r:id="rId10" w:history="1">
        <w:r w:rsidR="000F6CD5" w:rsidRPr="00827CBB">
          <w:rPr>
            <w:rStyle w:val="Hyperlink"/>
            <w:rFonts w:eastAsia="Times New Roman"/>
            <w:sz w:val="24"/>
            <w:szCs w:val="24"/>
            <w:lang w:val="en-US"/>
          </w:rPr>
          <w:t>https://roslyn.akiosks.com/</w:t>
        </w:r>
      </w:hyperlink>
    </w:p>
    <w:p w14:paraId="6782D070" w14:textId="77777777" w:rsidR="000F6CD5" w:rsidRDefault="000F6CD5" w:rsidP="00D53F53">
      <w:pPr>
        <w:spacing w:line="240" w:lineRule="auto"/>
        <w:rPr>
          <w:rFonts w:eastAsia="Times New Roman"/>
          <w:color w:val="000000"/>
          <w:sz w:val="24"/>
          <w:szCs w:val="24"/>
          <w:lang w:val="en-US"/>
        </w:rPr>
      </w:pPr>
    </w:p>
    <w:p w14:paraId="3CE2CBA1" w14:textId="1C104F78" w:rsidR="00D53F53" w:rsidRDefault="00D53F53" w:rsidP="00D53F53">
      <w:pPr>
        <w:spacing w:line="240" w:lineRule="auto"/>
        <w:rPr>
          <w:rFonts w:eastAsia="Times New Roman"/>
          <w:color w:val="000000"/>
          <w:sz w:val="24"/>
          <w:szCs w:val="24"/>
          <w:lang w:val="en-US"/>
        </w:rPr>
      </w:pPr>
      <w:r w:rsidRPr="00A450B7">
        <w:rPr>
          <w:rFonts w:eastAsia="Times New Roman"/>
          <w:color w:val="000000"/>
          <w:sz w:val="24"/>
          <w:szCs w:val="24"/>
          <w:lang w:val="en-US"/>
        </w:rPr>
        <w:t>Tell the group to choose a name from one of the cemeteries</w:t>
      </w:r>
      <w:r>
        <w:rPr>
          <w:rFonts w:eastAsia="Times New Roman"/>
          <w:color w:val="000000"/>
          <w:sz w:val="24"/>
          <w:szCs w:val="24"/>
          <w:lang w:val="en-US"/>
        </w:rPr>
        <w:t>. D</w:t>
      </w:r>
      <w:r w:rsidRPr="00A450B7">
        <w:rPr>
          <w:rFonts w:eastAsia="Times New Roman"/>
          <w:color w:val="000000"/>
          <w:sz w:val="24"/>
          <w:szCs w:val="24"/>
          <w:lang w:val="en-US"/>
        </w:rPr>
        <w:t>uring the field trip</w:t>
      </w:r>
      <w:r>
        <w:rPr>
          <w:rFonts w:eastAsia="Times New Roman"/>
          <w:color w:val="000000"/>
          <w:sz w:val="24"/>
          <w:szCs w:val="24"/>
          <w:lang w:val="en-US"/>
        </w:rPr>
        <w:t>,</w:t>
      </w:r>
      <w:r w:rsidRPr="00A450B7">
        <w:rPr>
          <w:rFonts w:eastAsia="Times New Roman"/>
          <w:color w:val="000000"/>
          <w:sz w:val="24"/>
          <w:szCs w:val="24"/>
          <w:lang w:val="en-US"/>
        </w:rPr>
        <w:t xml:space="preserve"> their job will be to find this person’s grave and complete several tasks related to it. Pass out the assignment description </w:t>
      </w:r>
      <w:r w:rsidR="000F6CD5">
        <w:rPr>
          <w:rFonts w:eastAsia="Times New Roman"/>
          <w:color w:val="000000"/>
          <w:sz w:val="24"/>
          <w:szCs w:val="24"/>
          <w:lang w:val="en-US"/>
        </w:rPr>
        <w:t xml:space="preserve">(below) </w:t>
      </w:r>
      <w:r w:rsidRPr="00A450B7">
        <w:rPr>
          <w:rFonts w:eastAsia="Times New Roman"/>
          <w:color w:val="000000"/>
          <w:sz w:val="24"/>
          <w:szCs w:val="24"/>
          <w:lang w:val="en-US"/>
        </w:rPr>
        <w:t>and have students complete the top portion. Collect the documents for students to finish onsite.</w:t>
      </w:r>
    </w:p>
    <w:p w14:paraId="39BF2BAE" w14:textId="77777777" w:rsidR="00330D69" w:rsidRDefault="00330D69" w:rsidP="00D53F53">
      <w:pPr>
        <w:spacing w:line="240" w:lineRule="auto"/>
        <w:rPr>
          <w:rFonts w:eastAsia="Times New Roman"/>
          <w:color w:val="000000"/>
          <w:sz w:val="24"/>
          <w:szCs w:val="24"/>
          <w:lang w:val="en-US"/>
        </w:rPr>
      </w:pPr>
    </w:p>
    <w:p w14:paraId="4CE56FA8" w14:textId="43F1C927" w:rsidR="00330D69" w:rsidRDefault="00330D69" w:rsidP="00D53F53">
      <w:pPr>
        <w:spacing w:line="240" w:lineRule="auto"/>
        <w:rPr>
          <w:rFonts w:eastAsia="Times New Roman"/>
          <w:color w:val="000000"/>
          <w:sz w:val="24"/>
          <w:szCs w:val="24"/>
          <w:lang w:val="en-US"/>
        </w:rPr>
      </w:pPr>
      <w:r>
        <w:rPr>
          <w:rFonts w:eastAsia="Times New Roman"/>
          <w:color w:val="000000"/>
          <w:sz w:val="24"/>
          <w:szCs w:val="24"/>
          <w:lang w:val="en-US"/>
        </w:rPr>
        <w:t>Copy and distribute a guide sheet of common memorial symbols from a web resource such as:</w:t>
      </w:r>
    </w:p>
    <w:p w14:paraId="0973EE69" w14:textId="77777777" w:rsidR="00330D69" w:rsidRDefault="00330D69" w:rsidP="00D53F53">
      <w:pPr>
        <w:spacing w:line="240" w:lineRule="auto"/>
        <w:rPr>
          <w:rFonts w:eastAsia="Times New Roman"/>
          <w:color w:val="000000"/>
          <w:sz w:val="24"/>
          <w:szCs w:val="24"/>
          <w:lang w:val="en-US"/>
        </w:rPr>
      </w:pPr>
    </w:p>
    <w:p w14:paraId="40DCFFE0" w14:textId="5FEC881A" w:rsidR="00330D69" w:rsidRPr="00A450B7" w:rsidRDefault="00330D69" w:rsidP="00D53F53">
      <w:pPr>
        <w:spacing w:line="240" w:lineRule="auto"/>
        <w:rPr>
          <w:rFonts w:ascii="Times New Roman" w:eastAsia="Times New Roman" w:hAnsi="Times New Roman" w:cs="Times New Roman"/>
          <w:sz w:val="24"/>
          <w:szCs w:val="24"/>
          <w:lang w:val="en-US"/>
        </w:rPr>
      </w:pPr>
      <w:hyperlink r:id="rId11" w:history="1">
        <w:r w:rsidRPr="00330D69">
          <w:rPr>
            <w:rStyle w:val="Hyperlink"/>
            <w:rFonts w:ascii="Times New Roman" w:eastAsia="Times New Roman" w:hAnsi="Times New Roman" w:cs="Times New Roman"/>
            <w:sz w:val="24"/>
            <w:szCs w:val="24"/>
            <w:lang w:val="en-US"/>
          </w:rPr>
          <w:t>https://wolfememorial</w:t>
        </w:r>
        <w:r w:rsidRPr="00330D69">
          <w:rPr>
            <w:rStyle w:val="Hyperlink"/>
            <w:rFonts w:ascii="Times New Roman" w:eastAsia="Times New Roman" w:hAnsi="Times New Roman" w:cs="Times New Roman"/>
            <w:sz w:val="24"/>
            <w:szCs w:val="24"/>
            <w:lang w:val="en-US"/>
          </w:rPr>
          <w:t>.</w:t>
        </w:r>
        <w:r w:rsidRPr="00330D69">
          <w:rPr>
            <w:rStyle w:val="Hyperlink"/>
            <w:rFonts w:ascii="Times New Roman" w:eastAsia="Times New Roman" w:hAnsi="Times New Roman" w:cs="Times New Roman"/>
            <w:sz w:val="24"/>
            <w:szCs w:val="24"/>
            <w:lang w:val="en-US"/>
          </w:rPr>
          <w:t>com/wp-content/uploads/2014/11/GRAVESTONE-SYMBOLS-and-THEIR-MEANINGS.pdf</w:t>
        </w:r>
      </w:hyperlink>
    </w:p>
    <w:p w14:paraId="63AAA638" w14:textId="77777777" w:rsidR="00D53F53" w:rsidRPr="00A450B7" w:rsidRDefault="00D53F53" w:rsidP="00D53F53">
      <w:pPr>
        <w:spacing w:line="240" w:lineRule="auto"/>
        <w:rPr>
          <w:rFonts w:ascii="Times New Roman" w:eastAsia="Times New Roman" w:hAnsi="Times New Roman" w:cs="Times New Roman"/>
          <w:sz w:val="24"/>
          <w:szCs w:val="24"/>
          <w:lang w:val="en-US"/>
        </w:rPr>
      </w:pPr>
    </w:p>
    <w:p w14:paraId="13EAF2D2" w14:textId="77777777" w:rsidR="000F6CD5" w:rsidRDefault="000F6CD5" w:rsidP="000F6CD5">
      <w:pPr>
        <w:spacing w:line="240" w:lineRule="auto"/>
        <w:rPr>
          <w:b/>
          <w:bCs/>
          <w:sz w:val="24"/>
          <w:szCs w:val="24"/>
        </w:rPr>
      </w:pPr>
    </w:p>
    <w:p w14:paraId="181B285A" w14:textId="60C3DFD4" w:rsidR="000F6CD5" w:rsidRPr="00433E25" w:rsidRDefault="00433E25" w:rsidP="000F6CD5">
      <w:pPr>
        <w:spacing w:line="240" w:lineRule="auto"/>
        <w:rPr>
          <w:rFonts w:eastAsia="Times New Roman"/>
          <w:b/>
          <w:bCs/>
          <w:color w:val="000000"/>
        </w:rPr>
      </w:pPr>
      <w:r w:rsidRPr="00433E25">
        <w:rPr>
          <w:rFonts w:eastAsia="Times New Roman"/>
          <w:b/>
          <w:bCs/>
          <w:color w:val="000000"/>
          <w:sz w:val="24"/>
          <w:szCs w:val="24"/>
        </w:rPr>
        <w:t>Creating a historic walking tour through the Roslyn Cemeteries</w:t>
      </w:r>
      <w:r w:rsidR="000F6CD5" w:rsidRPr="00FF0088">
        <w:rPr>
          <w:b/>
          <w:bCs/>
          <w:sz w:val="24"/>
          <w:szCs w:val="24"/>
        </w:rPr>
        <w:t xml:space="preserve">:  </w:t>
      </w:r>
    </w:p>
    <w:p w14:paraId="64E7B1A6" w14:textId="77777777" w:rsidR="000F6CD5" w:rsidRDefault="000F6CD5" w:rsidP="000F6CD5">
      <w:pPr>
        <w:spacing w:line="240" w:lineRule="auto"/>
      </w:pPr>
    </w:p>
    <w:p w14:paraId="27972CE9" w14:textId="5D5DA15A" w:rsidR="000F6CD5" w:rsidRDefault="000F6CD5" w:rsidP="000F6CD5">
      <w:pPr>
        <w:spacing w:line="240" w:lineRule="auto"/>
        <w:rPr>
          <w:rFonts w:eastAsia="Times New Roman"/>
          <w:color w:val="000000"/>
          <w:sz w:val="24"/>
          <w:szCs w:val="24"/>
          <w:lang w:val="en-US"/>
        </w:rPr>
      </w:pPr>
      <w:r w:rsidRPr="00A450B7">
        <w:rPr>
          <w:rFonts w:eastAsia="Times New Roman"/>
          <w:color w:val="000000"/>
          <w:sz w:val="24"/>
          <w:szCs w:val="24"/>
          <w:lang w:val="en-US"/>
        </w:rPr>
        <w:t>To demonstrate understanding of themes represented in the cemetery curriculum students can develop their own historical walking tour of the cemetery. This activity could be done individually or in small groups. Teachers can choose to focus on one of the themes from the curriculum or encourage students to create their own central theme for their tour. Students can come up with an objective for the tour that details what they would like their tour participants to learn. The tour will consist of five to eight stops. Each stop should include interesting facts, and a connection to the core narrative of the tour. </w:t>
      </w:r>
      <w:r>
        <w:rPr>
          <w:rFonts w:eastAsia="Times New Roman"/>
          <w:color w:val="000000"/>
          <w:sz w:val="24"/>
          <w:szCs w:val="24"/>
          <w:lang w:val="en-US"/>
        </w:rPr>
        <w:t>(see “Create a Historic Walking Tour” below)</w:t>
      </w:r>
    </w:p>
    <w:p w14:paraId="031A1DA1" w14:textId="77777777" w:rsidR="00456679" w:rsidRDefault="00456679" w:rsidP="00D53F53">
      <w:pPr>
        <w:spacing w:line="240" w:lineRule="auto"/>
        <w:rPr>
          <w:b/>
          <w:bCs/>
        </w:rPr>
      </w:pPr>
    </w:p>
    <w:p w14:paraId="4838C821" w14:textId="77777777" w:rsidR="00456679" w:rsidRDefault="00456679" w:rsidP="00D53F53">
      <w:pPr>
        <w:spacing w:line="240" w:lineRule="auto"/>
        <w:rPr>
          <w:b/>
          <w:bCs/>
        </w:rPr>
      </w:pPr>
    </w:p>
    <w:p w14:paraId="5F17153D" w14:textId="4E73D713" w:rsidR="000F6CD5" w:rsidRPr="00FF0088" w:rsidRDefault="000F6CD5" w:rsidP="000F6CD5">
      <w:pPr>
        <w:spacing w:line="240" w:lineRule="auto"/>
        <w:rPr>
          <w:b/>
          <w:bCs/>
          <w:sz w:val="24"/>
          <w:szCs w:val="24"/>
        </w:rPr>
      </w:pPr>
      <w:r w:rsidRPr="00FF0088">
        <w:rPr>
          <w:b/>
          <w:bCs/>
          <w:sz w:val="24"/>
          <w:szCs w:val="24"/>
        </w:rPr>
        <w:t>Cemetery Research Hunt</w:t>
      </w:r>
      <w:r>
        <w:rPr>
          <w:b/>
          <w:bCs/>
          <w:sz w:val="24"/>
          <w:szCs w:val="24"/>
        </w:rPr>
        <w:t>:</w:t>
      </w:r>
    </w:p>
    <w:p w14:paraId="13969E2E" w14:textId="77777777" w:rsidR="000F6CD5" w:rsidRDefault="000F6CD5" w:rsidP="000F6CD5">
      <w:pPr>
        <w:spacing w:line="240" w:lineRule="auto"/>
      </w:pPr>
    </w:p>
    <w:p w14:paraId="143EF619" w14:textId="1722AEC6" w:rsidR="000F6CD5" w:rsidRDefault="000F6CD5" w:rsidP="000F6CD5">
      <w:pPr>
        <w:spacing w:line="240" w:lineRule="auto"/>
        <w:rPr>
          <w:rFonts w:eastAsia="Times New Roman"/>
          <w:color w:val="000000"/>
          <w:sz w:val="24"/>
          <w:szCs w:val="24"/>
          <w:lang w:val="en-US"/>
        </w:rPr>
      </w:pPr>
      <w:r w:rsidRPr="00A450B7">
        <w:rPr>
          <w:rFonts w:eastAsia="Times New Roman"/>
          <w:color w:val="000000"/>
          <w:sz w:val="24"/>
          <w:szCs w:val="24"/>
          <w:lang w:val="en-US"/>
        </w:rPr>
        <w:t xml:space="preserve">In this activity students use the worksheet </w:t>
      </w:r>
      <w:r>
        <w:rPr>
          <w:rFonts w:eastAsia="Times New Roman"/>
          <w:color w:val="000000"/>
          <w:sz w:val="24"/>
          <w:szCs w:val="24"/>
          <w:lang w:val="en-US"/>
        </w:rPr>
        <w:t xml:space="preserve">(below) </w:t>
      </w:r>
      <w:r w:rsidRPr="00A450B7">
        <w:rPr>
          <w:rFonts w:eastAsia="Times New Roman"/>
          <w:color w:val="000000"/>
          <w:sz w:val="24"/>
          <w:szCs w:val="24"/>
          <w:lang w:val="en-US"/>
        </w:rPr>
        <w:t>to locate and explore various aspects of the cemetery while making notes on key features. </w:t>
      </w:r>
    </w:p>
    <w:p w14:paraId="2FC6221A" w14:textId="77777777" w:rsidR="000F6CD5" w:rsidRDefault="000F6CD5" w:rsidP="00D53F53">
      <w:pPr>
        <w:spacing w:line="240" w:lineRule="auto"/>
        <w:rPr>
          <w:b/>
          <w:bCs/>
        </w:rPr>
      </w:pPr>
    </w:p>
    <w:p w14:paraId="6E02322D" w14:textId="77777777" w:rsidR="00456679" w:rsidRDefault="00456679" w:rsidP="00D53F53">
      <w:pPr>
        <w:spacing w:line="240" w:lineRule="auto"/>
        <w:rPr>
          <w:b/>
          <w:bCs/>
        </w:rPr>
      </w:pPr>
    </w:p>
    <w:p w14:paraId="03FE5FD9" w14:textId="77777777" w:rsidR="000F6CD5" w:rsidRPr="00FF0088" w:rsidRDefault="000F6CD5" w:rsidP="000F6CD5">
      <w:pPr>
        <w:spacing w:line="240" w:lineRule="auto"/>
        <w:rPr>
          <w:rFonts w:eastAsia="Times New Roman"/>
          <w:b/>
          <w:bCs/>
          <w:color w:val="000000"/>
          <w:sz w:val="24"/>
          <w:szCs w:val="24"/>
          <w:lang w:val="en-US"/>
        </w:rPr>
      </w:pPr>
      <w:r w:rsidRPr="00FF0088">
        <w:rPr>
          <w:rFonts w:eastAsia="Times New Roman"/>
          <w:b/>
          <w:bCs/>
          <w:color w:val="000000"/>
          <w:sz w:val="24"/>
          <w:szCs w:val="24"/>
          <w:lang w:val="en-US"/>
        </w:rPr>
        <w:t xml:space="preserve">Additional Note-Taking Activities: </w:t>
      </w:r>
    </w:p>
    <w:p w14:paraId="50AFBA8F" w14:textId="77777777" w:rsidR="000F6CD5" w:rsidRDefault="000F6CD5" w:rsidP="000F6CD5">
      <w:pPr>
        <w:spacing w:line="240" w:lineRule="auto"/>
        <w:rPr>
          <w:rFonts w:eastAsia="Times New Roman"/>
          <w:color w:val="000000"/>
          <w:sz w:val="24"/>
          <w:szCs w:val="24"/>
          <w:lang w:val="en-US"/>
        </w:rPr>
      </w:pPr>
    </w:p>
    <w:p w14:paraId="40E6D523" w14:textId="2110CB4F" w:rsidR="00456679" w:rsidRPr="00330D69" w:rsidRDefault="000F6CD5" w:rsidP="00D53F53">
      <w:pPr>
        <w:spacing w:line="240" w:lineRule="auto"/>
        <w:rPr>
          <w:rFonts w:ascii="Times New Roman" w:eastAsia="Times New Roman" w:hAnsi="Times New Roman" w:cs="Times New Roman"/>
          <w:sz w:val="24"/>
          <w:szCs w:val="24"/>
          <w:lang w:val="en-US"/>
        </w:rPr>
      </w:pPr>
      <w:r w:rsidRPr="00A450B7">
        <w:rPr>
          <w:rFonts w:eastAsia="Times New Roman"/>
          <w:color w:val="000000"/>
          <w:sz w:val="24"/>
          <w:szCs w:val="24"/>
          <w:lang w:val="en-US"/>
        </w:rPr>
        <w:t xml:space="preserve">While students are in the cemetery, they can be encouraged to record their thoughts in a journal, taking notes on topics such as: describing the cemetery, how it feels to be there, writing notes for a story about a family </w:t>
      </w:r>
      <w:r>
        <w:rPr>
          <w:rFonts w:eastAsia="Times New Roman"/>
          <w:color w:val="000000"/>
          <w:sz w:val="24"/>
          <w:szCs w:val="24"/>
          <w:lang w:val="en-US"/>
        </w:rPr>
        <w:t>that</w:t>
      </w:r>
      <w:r w:rsidRPr="00A450B7">
        <w:rPr>
          <w:rFonts w:eastAsia="Times New Roman"/>
          <w:color w:val="000000"/>
          <w:sz w:val="24"/>
          <w:szCs w:val="24"/>
          <w:lang w:val="en-US"/>
        </w:rPr>
        <w:t xml:space="preserve"> is represented in the cemetery, writing notes about an individual headstone </w:t>
      </w:r>
      <w:r>
        <w:rPr>
          <w:rFonts w:eastAsia="Times New Roman"/>
          <w:color w:val="000000"/>
          <w:sz w:val="24"/>
          <w:szCs w:val="24"/>
          <w:lang w:val="en-US"/>
        </w:rPr>
        <w:t>that could</w:t>
      </w:r>
      <w:r w:rsidRPr="00A450B7">
        <w:rPr>
          <w:rFonts w:eastAsia="Times New Roman"/>
          <w:color w:val="000000"/>
          <w:sz w:val="24"/>
          <w:szCs w:val="24"/>
          <w:lang w:val="en-US"/>
        </w:rPr>
        <w:t xml:space="preserve"> later </w:t>
      </w:r>
      <w:r>
        <w:rPr>
          <w:rFonts w:eastAsia="Times New Roman"/>
          <w:color w:val="000000"/>
          <w:sz w:val="24"/>
          <w:szCs w:val="24"/>
          <w:lang w:val="en-US"/>
        </w:rPr>
        <w:t xml:space="preserve">be </w:t>
      </w:r>
      <w:r w:rsidRPr="00A450B7">
        <w:rPr>
          <w:rFonts w:eastAsia="Times New Roman"/>
          <w:color w:val="000000"/>
          <w:sz w:val="24"/>
          <w:szCs w:val="24"/>
          <w:lang w:val="en-US"/>
        </w:rPr>
        <w:t>turn</w:t>
      </w:r>
      <w:r>
        <w:rPr>
          <w:rFonts w:eastAsia="Times New Roman"/>
          <w:color w:val="000000"/>
          <w:sz w:val="24"/>
          <w:szCs w:val="24"/>
          <w:lang w:val="en-US"/>
        </w:rPr>
        <w:t>ed</w:t>
      </w:r>
      <w:r w:rsidRPr="00A450B7">
        <w:rPr>
          <w:rFonts w:eastAsia="Times New Roman"/>
          <w:color w:val="000000"/>
          <w:sz w:val="24"/>
          <w:szCs w:val="24"/>
          <w:lang w:val="en-US"/>
        </w:rPr>
        <w:t xml:space="preserve"> into a story or report.</w:t>
      </w:r>
    </w:p>
    <w:p w14:paraId="68AF71B1" w14:textId="33D6707A" w:rsidR="00456679" w:rsidRPr="00433E25" w:rsidRDefault="00433E25" w:rsidP="00D53F53">
      <w:pPr>
        <w:spacing w:line="240" w:lineRule="auto"/>
        <w:rPr>
          <w:b/>
          <w:bCs/>
          <w:sz w:val="24"/>
          <w:szCs w:val="24"/>
        </w:rPr>
      </w:pPr>
      <w:r w:rsidRPr="00433E25">
        <w:rPr>
          <w:rFonts w:eastAsia="Times New Roman"/>
          <w:b/>
          <w:bCs/>
          <w:sz w:val="28"/>
          <w:szCs w:val="28"/>
          <w:lang w:val="en-US"/>
        </w:rPr>
        <w:lastRenderedPageBreak/>
        <w:t>Cemetery Kiosk and Headstone Activity</w:t>
      </w:r>
    </w:p>
    <w:p w14:paraId="5A39B3D0" w14:textId="77777777" w:rsidR="00456679" w:rsidRDefault="00456679" w:rsidP="00D53F53">
      <w:pPr>
        <w:spacing w:line="240" w:lineRule="auto"/>
        <w:rPr>
          <w:b/>
          <w:bCs/>
        </w:rPr>
      </w:pPr>
    </w:p>
    <w:p w14:paraId="2C03E371" w14:textId="77777777" w:rsidR="00433E25" w:rsidRDefault="00433E25" w:rsidP="00433E25">
      <w:r>
        <w:t xml:space="preserve">Directions: In small groups, review the kiosk website and select a name from one of the cemeteries. </w:t>
      </w:r>
    </w:p>
    <w:p w14:paraId="2C3925F7" w14:textId="77777777" w:rsidR="00433E25" w:rsidRDefault="00433E25" w:rsidP="00433E25"/>
    <w:p w14:paraId="27724C40" w14:textId="77777777" w:rsidR="00433E25" w:rsidRDefault="00433E25" w:rsidP="00433E25">
      <w:r>
        <w:t>Prior to the field trip:</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0"/>
        <w:gridCol w:w="5410"/>
      </w:tblGrid>
      <w:tr w:rsidR="00433E25" w14:paraId="1CE31E2B" w14:textId="77777777" w:rsidTr="00433E25">
        <w:trPr>
          <w:trHeight w:val="507"/>
        </w:trPr>
        <w:tc>
          <w:tcPr>
            <w:tcW w:w="3950" w:type="dxa"/>
            <w:shd w:val="clear" w:color="auto" w:fill="auto"/>
            <w:tcMar>
              <w:top w:w="100" w:type="dxa"/>
              <w:left w:w="100" w:type="dxa"/>
              <w:bottom w:w="100" w:type="dxa"/>
              <w:right w:w="100" w:type="dxa"/>
            </w:tcMar>
          </w:tcPr>
          <w:p w14:paraId="66E3ECB8" w14:textId="77777777" w:rsidR="00433E25" w:rsidRDefault="00433E25" w:rsidP="00860F72">
            <w:pPr>
              <w:widowControl w:val="0"/>
              <w:pBdr>
                <w:top w:val="nil"/>
                <w:left w:val="nil"/>
                <w:bottom w:val="nil"/>
                <w:right w:val="nil"/>
                <w:between w:val="nil"/>
              </w:pBdr>
              <w:spacing w:line="240" w:lineRule="auto"/>
            </w:pPr>
            <w:r>
              <w:t>1. Name</w:t>
            </w:r>
          </w:p>
        </w:tc>
        <w:tc>
          <w:tcPr>
            <w:tcW w:w="5410" w:type="dxa"/>
            <w:shd w:val="clear" w:color="auto" w:fill="auto"/>
            <w:tcMar>
              <w:top w:w="100" w:type="dxa"/>
              <w:left w:w="100" w:type="dxa"/>
              <w:bottom w:w="100" w:type="dxa"/>
              <w:right w:w="100" w:type="dxa"/>
            </w:tcMar>
          </w:tcPr>
          <w:p w14:paraId="50FD34E5" w14:textId="77777777" w:rsidR="00433E25" w:rsidRDefault="00433E25" w:rsidP="00860F72">
            <w:pPr>
              <w:widowControl w:val="0"/>
              <w:pBdr>
                <w:top w:val="nil"/>
                <w:left w:val="nil"/>
                <w:bottom w:val="nil"/>
                <w:right w:val="nil"/>
                <w:between w:val="nil"/>
              </w:pBdr>
              <w:spacing w:line="240" w:lineRule="auto"/>
            </w:pPr>
          </w:p>
        </w:tc>
      </w:tr>
      <w:tr w:rsidR="00433E25" w14:paraId="282A0FB8" w14:textId="77777777" w:rsidTr="00433E25">
        <w:tc>
          <w:tcPr>
            <w:tcW w:w="3950" w:type="dxa"/>
            <w:shd w:val="clear" w:color="auto" w:fill="auto"/>
            <w:tcMar>
              <w:top w:w="100" w:type="dxa"/>
              <w:left w:w="100" w:type="dxa"/>
              <w:bottom w:w="100" w:type="dxa"/>
              <w:right w:w="100" w:type="dxa"/>
            </w:tcMar>
          </w:tcPr>
          <w:p w14:paraId="50091D74" w14:textId="56532333" w:rsidR="00433E25" w:rsidRDefault="00433E25" w:rsidP="00860F72">
            <w:pPr>
              <w:widowControl w:val="0"/>
              <w:pBdr>
                <w:top w:val="nil"/>
                <w:left w:val="nil"/>
                <w:bottom w:val="nil"/>
                <w:right w:val="nil"/>
                <w:between w:val="nil"/>
              </w:pBdr>
              <w:spacing w:line="240" w:lineRule="auto"/>
            </w:pPr>
            <w:r>
              <w:t>2. Cemetery where grave is located</w:t>
            </w:r>
          </w:p>
        </w:tc>
        <w:tc>
          <w:tcPr>
            <w:tcW w:w="5410" w:type="dxa"/>
            <w:shd w:val="clear" w:color="auto" w:fill="auto"/>
            <w:tcMar>
              <w:top w:w="100" w:type="dxa"/>
              <w:left w:w="100" w:type="dxa"/>
              <w:bottom w:w="100" w:type="dxa"/>
              <w:right w:w="100" w:type="dxa"/>
            </w:tcMar>
          </w:tcPr>
          <w:p w14:paraId="08BBD013" w14:textId="77777777" w:rsidR="00433E25" w:rsidRDefault="00433E25" w:rsidP="00860F72">
            <w:pPr>
              <w:widowControl w:val="0"/>
              <w:pBdr>
                <w:top w:val="nil"/>
                <w:left w:val="nil"/>
                <w:bottom w:val="nil"/>
                <w:right w:val="nil"/>
                <w:between w:val="nil"/>
              </w:pBdr>
              <w:spacing w:line="240" w:lineRule="auto"/>
            </w:pPr>
          </w:p>
        </w:tc>
      </w:tr>
      <w:tr w:rsidR="00433E25" w14:paraId="47BD9F3A" w14:textId="77777777" w:rsidTr="00433E25">
        <w:tc>
          <w:tcPr>
            <w:tcW w:w="3950" w:type="dxa"/>
            <w:shd w:val="clear" w:color="auto" w:fill="auto"/>
            <w:tcMar>
              <w:top w:w="100" w:type="dxa"/>
              <w:left w:w="100" w:type="dxa"/>
              <w:bottom w:w="100" w:type="dxa"/>
              <w:right w:w="100" w:type="dxa"/>
            </w:tcMar>
          </w:tcPr>
          <w:p w14:paraId="70A9BCC3" w14:textId="77777777" w:rsidR="00433E25" w:rsidRDefault="00433E25" w:rsidP="00860F72">
            <w:pPr>
              <w:widowControl w:val="0"/>
              <w:pBdr>
                <w:top w:val="nil"/>
                <w:left w:val="nil"/>
                <w:bottom w:val="nil"/>
                <w:right w:val="nil"/>
                <w:between w:val="nil"/>
              </w:pBdr>
              <w:spacing w:line="240" w:lineRule="auto"/>
            </w:pPr>
            <w:r>
              <w:t>3. Row and plot number</w:t>
            </w:r>
          </w:p>
        </w:tc>
        <w:tc>
          <w:tcPr>
            <w:tcW w:w="5410" w:type="dxa"/>
            <w:shd w:val="clear" w:color="auto" w:fill="auto"/>
            <w:tcMar>
              <w:top w:w="100" w:type="dxa"/>
              <w:left w:w="100" w:type="dxa"/>
              <w:bottom w:w="100" w:type="dxa"/>
              <w:right w:w="100" w:type="dxa"/>
            </w:tcMar>
          </w:tcPr>
          <w:p w14:paraId="3ABB8A83" w14:textId="77777777" w:rsidR="00433E25" w:rsidRDefault="00433E25" w:rsidP="00860F72">
            <w:pPr>
              <w:widowControl w:val="0"/>
              <w:pBdr>
                <w:top w:val="nil"/>
                <w:left w:val="nil"/>
                <w:bottom w:val="nil"/>
                <w:right w:val="nil"/>
                <w:between w:val="nil"/>
              </w:pBdr>
              <w:spacing w:line="240" w:lineRule="auto"/>
            </w:pPr>
          </w:p>
        </w:tc>
      </w:tr>
      <w:tr w:rsidR="00433E25" w14:paraId="18B0C39E" w14:textId="77777777" w:rsidTr="00433E25">
        <w:tc>
          <w:tcPr>
            <w:tcW w:w="3950" w:type="dxa"/>
            <w:shd w:val="clear" w:color="auto" w:fill="auto"/>
            <w:tcMar>
              <w:top w:w="100" w:type="dxa"/>
              <w:left w:w="100" w:type="dxa"/>
              <w:bottom w:w="100" w:type="dxa"/>
              <w:right w:w="100" w:type="dxa"/>
            </w:tcMar>
          </w:tcPr>
          <w:p w14:paraId="50925387" w14:textId="77777777" w:rsidR="00433E25" w:rsidRDefault="00433E25" w:rsidP="00860F72">
            <w:pPr>
              <w:widowControl w:val="0"/>
              <w:pBdr>
                <w:top w:val="nil"/>
                <w:left w:val="nil"/>
                <w:bottom w:val="nil"/>
                <w:right w:val="nil"/>
                <w:between w:val="nil"/>
              </w:pBdr>
              <w:spacing w:line="240" w:lineRule="auto"/>
            </w:pPr>
            <w:r>
              <w:t>4. Birth and death dates, if available</w:t>
            </w:r>
          </w:p>
        </w:tc>
        <w:tc>
          <w:tcPr>
            <w:tcW w:w="5410" w:type="dxa"/>
            <w:shd w:val="clear" w:color="auto" w:fill="auto"/>
            <w:tcMar>
              <w:top w:w="100" w:type="dxa"/>
              <w:left w:w="100" w:type="dxa"/>
              <w:bottom w:w="100" w:type="dxa"/>
              <w:right w:w="100" w:type="dxa"/>
            </w:tcMar>
          </w:tcPr>
          <w:p w14:paraId="189B4B9F" w14:textId="77777777" w:rsidR="00433E25" w:rsidRDefault="00433E25" w:rsidP="00860F72">
            <w:pPr>
              <w:widowControl w:val="0"/>
              <w:pBdr>
                <w:top w:val="nil"/>
                <w:left w:val="nil"/>
                <w:bottom w:val="nil"/>
                <w:right w:val="nil"/>
                <w:between w:val="nil"/>
              </w:pBdr>
              <w:spacing w:line="240" w:lineRule="auto"/>
            </w:pPr>
          </w:p>
        </w:tc>
      </w:tr>
      <w:tr w:rsidR="00433E25" w14:paraId="3958CBB2" w14:textId="77777777" w:rsidTr="00433E25">
        <w:tc>
          <w:tcPr>
            <w:tcW w:w="3950" w:type="dxa"/>
            <w:shd w:val="clear" w:color="auto" w:fill="auto"/>
            <w:tcMar>
              <w:top w:w="100" w:type="dxa"/>
              <w:left w:w="100" w:type="dxa"/>
              <w:bottom w:w="100" w:type="dxa"/>
              <w:right w:w="100" w:type="dxa"/>
            </w:tcMar>
          </w:tcPr>
          <w:p w14:paraId="504D485C" w14:textId="77777777" w:rsidR="00433E25" w:rsidRDefault="00433E25" w:rsidP="00860F72">
            <w:pPr>
              <w:widowControl w:val="0"/>
              <w:pBdr>
                <w:top w:val="nil"/>
                <w:left w:val="nil"/>
                <w:bottom w:val="nil"/>
                <w:right w:val="nil"/>
                <w:between w:val="nil"/>
              </w:pBdr>
              <w:spacing w:line="240" w:lineRule="auto"/>
            </w:pPr>
            <w:r>
              <w:t>5. Interesting facts about this person</w:t>
            </w:r>
          </w:p>
        </w:tc>
        <w:tc>
          <w:tcPr>
            <w:tcW w:w="5410" w:type="dxa"/>
            <w:shd w:val="clear" w:color="auto" w:fill="auto"/>
            <w:tcMar>
              <w:top w:w="100" w:type="dxa"/>
              <w:left w:w="100" w:type="dxa"/>
              <w:bottom w:w="100" w:type="dxa"/>
              <w:right w:w="100" w:type="dxa"/>
            </w:tcMar>
          </w:tcPr>
          <w:p w14:paraId="3FDDC198" w14:textId="77777777" w:rsidR="00433E25" w:rsidRDefault="00433E25" w:rsidP="00860F72">
            <w:pPr>
              <w:widowControl w:val="0"/>
              <w:pBdr>
                <w:top w:val="nil"/>
                <w:left w:val="nil"/>
                <w:bottom w:val="nil"/>
                <w:right w:val="nil"/>
                <w:between w:val="nil"/>
              </w:pBdr>
              <w:spacing w:line="240" w:lineRule="auto"/>
            </w:pPr>
          </w:p>
        </w:tc>
      </w:tr>
    </w:tbl>
    <w:p w14:paraId="1E8B3F96" w14:textId="77777777" w:rsidR="00433E25" w:rsidRDefault="00433E25" w:rsidP="00433E25"/>
    <w:p w14:paraId="5F1321C0" w14:textId="77777777" w:rsidR="00433E25" w:rsidRDefault="00433E25" w:rsidP="00433E25">
      <w:r>
        <w:t>Tasks to complete onsite:</w:t>
      </w:r>
    </w:p>
    <w:p w14:paraId="7C02AECB" w14:textId="77777777" w:rsidR="00433E25" w:rsidRDefault="00433E25" w:rsidP="00433E25"/>
    <w:p w14:paraId="0DF89F1B" w14:textId="77777777" w:rsidR="00433E25" w:rsidRDefault="00433E25" w:rsidP="00433E25">
      <w:r>
        <w:t>1. Locate the grave using the map at the kiosk</w:t>
      </w:r>
    </w:p>
    <w:p w14:paraId="0E21979F" w14:textId="77777777" w:rsidR="00433E25" w:rsidRDefault="00433E25" w:rsidP="00433E25"/>
    <w:p w14:paraId="127843B2" w14:textId="4D9A6974" w:rsidR="00433E25" w:rsidRDefault="00433E25" w:rsidP="00433E25">
      <w:r>
        <w:t xml:space="preserve">2. Once you have found the grave, make a sketch of the headstone in the box below. Also make a sketch of the symbols you see on the grave and </w:t>
      </w:r>
      <w:r w:rsidR="00330D69">
        <w:t>describe their meaning</w:t>
      </w:r>
      <w: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33E25" w14:paraId="71153FE4" w14:textId="77777777" w:rsidTr="00860F72">
        <w:trPr>
          <w:trHeight w:val="6675"/>
        </w:trPr>
        <w:tc>
          <w:tcPr>
            <w:tcW w:w="4680" w:type="dxa"/>
            <w:shd w:val="clear" w:color="auto" w:fill="auto"/>
            <w:tcMar>
              <w:top w:w="100" w:type="dxa"/>
              <w:left w:w="100" w:type="dxa"/>
              <w:bottom w:w="100" w:type="dxa"/>
              <w:right w:w="100" w:type="dxa"/>
            </w:tcMar>
          </w:tcPr>
          <w:p w14:paraId="2AC9BF89" w14:textId="77777777" w:rsidR="00433E25" w:rsidRDefault="00433E25" w:rsidP="00860F72">
            <w:pPr>
              <w:widowControl w:val="0"/>
              <w:pBdr>
                <w:top w:val="nil"/>
                <w:left w:val="nil"/>
                <w:bottom w:val="nil"/>
                <w:right w:val="nil"/>
                <w:between w:val="nil"/>
              </w:pBdr>
              <w:spacing w:line="240" w:lineRule="auto"/>
            </w:pPr>
            <w:r>
              <w:lastRenderedPageBreak/>
              <w:t>Headstone sketch</w:t>
            </w:r>
          </w:p>
        </w:tc>
        <w:tc>
          <w:tcPr>
            <w:tcW w:w="4680" w:type="dxa"/>
            <w:shd w:val="clear" w:color="auto" w:fill="auto"/>
            <w:tcMar>
              <w:top w:w="100" w:type="dxa"/>
              <w:left w:w="100" w:type="dxa"/>
              <w:bottom w:w="100" w:type="dxa"/>
              <w:right w:w="100" w:type="dxa"/>
            </w:tcMar>
          </w:tcPr>
          <w:p w14:paraId="18C5A345" w14:textId="77777777" w:rsidR="00433E25" w:rsidRDefault="00433E25" w:rsidP="00860F72">
            <w:pPr>
              <w:widowControl w:val="0"/>
              <w:pBdr>
                <w:top w:val="nil"/>
                <w:left w:val="nil"/>
                <w:bottom w:val="nil"/>
                <w:right w:val="nil"/>
                <w:between w:val="nil"/>
              </w:pBdr>
              <w:spacing w:line="240" w:lineRule="auto"/>
            </w:pPr>
            <w:r>
              <w:t>Symbols on headstone:</w:t>
            </w:r>
          </w:p>
        </w:tc>
      </w:tr>
    </w:tbl>
    <w:p w14:paraId="57410603" w14:textId="77777777" w:rsidR="00433E25" w:rsidRDefault="00433E25" w:rsidP="00433E25"/>
    <w:p w14:paraId="04D0291B" w14:textId="77777777" w:rsidR="00456679" w:rsidRDefault="00456679" w:rsidP="00D53F53">
      <w:pPr>
        <w:spacing w:line="240" w:lineRule="auto"/>
        <w:rPr>
          <w:b/>
          <w:bCs/>
        </w:rPr>
      </w:pPr>
    </w:p>
    <w:p w14:paraId="781CE31F" w14:textId="77777777" w:rsidR="00456679" w:rsidRDefault="00456679" w:rsidP="00D53F53">
      <w:pPr>
        <w:spacing w:line="240" w:lineRule="auto"/>
        <w:rPr>
          <w:b/>
          <w:bCs/>
        </w:rPr>
      </w:pPr>
    </w:p>
    <w:p w14:paraId="0CBE24D4" w14:textId="77777777" w:rsidR="00456679" w:rsidRDefault="00456679" w:rsidP="00D53F53">
      <w:pPr>
        <w:spacing w:line="240" w:lineRule="auto"/>
        <w:rPr>
          <w:b/>
          <w:bCs/>
        </w:rPr>
      </w:pPr>
    </w:p>
    <w:p w14:paraId="51ECEFD5" w14:textId="77777777" w:rsidR="00456679" w:rsidRDefault="00456679" w:rsidP="00D53F53">
      <w:pPr>
        <w:spacing w:line="240" w:lineRule="auto"/>
        <w:rPr>
          <w:b/>
          <w:bCs/>
        </w:rPr>
      </w:pPr>
    </w:p>
    <w:p w14:paraId="31DD5953" w14:textId="77777777" w:rsidR="00456679" w:rsidRDefault="00456679" w:rsidP="00D53F53">
      <w:pPr>
        <w:spacing w:line="240" w:lineRule="auto"/>
        <w:rPr>
          <w:b/>
          <w:bCs/>
        </w:rPr>
      </w:pPr>
    </w:p>
    <w:p w14:paraId="2B931523" w14:textId="77777777" w:rsidR="00456679" w:rsidRDefault="00456679" w:rsidP="00D53F53">
      <w:pPr>
        <w:spacing w:line="240" w:lineRule="auto"/>
        <w:rPr>
          <w:b/>
          <w:bCs/>
        </w:rPr>
      </w:pPr>
    </w:p>
    <w:p w14:paraId="17F0D1E2" w14:textId="77777777" w:rsidR="00456679" w:rsidRDefault="00456679" w:rsidP="00D53F53">
      <w:pPr>
        <w:spacing w:line="240" w:lineRule="auto"/>
        <w:rPr>
          <w:b/>
          <w:bCs/>
        </w:rPr>
      </w:pPr>
    </w:p>
    <w:p w14:paraId="69EF05B2" w14:textId="77777777" w:rsidR="00456679" w:rsidRDefault="00456679" w:rsidP="00D53F53">
      <w:pPr>
        <w:spacing w:line="240" w:lineRule="auto"/>
        <w:rPr>
          <w:b/>
          <w:bCs/>
        </w:rPr>
      </w:pPr>
    </w:p>
    <w:p w14:paraId="35E6B416" w14:textId="77777777" w:rsidR="00456679" w:rsidRDefault="00456679" w:rsidP="00D53F53">
      <w:pPr>
        <w:spacing w:line="240" w:lineRule="auto"/>
        <w:rPr>
          <w:b/>
          <w:bCs/>
        </w:rPr>
      </w:pPr>
    </w:p>
    <w:p w14:paraId="45814E35" w14:textId="77777777" w:rsidR="00456679" w:rsidRDefault="00456679" w:rsidP="00D53F53">
      <w:pPr>
        <w:spacing w:line="240" w:lineRule="auto"/>
        <w:rPr>
          <w:b/>
          <w:bCs/>
        </w:rPr>
      </w:pPr>
    </w:p>
    <w:p w14:paraId="435AE1B3" w14:textId="77777777" w:rsidR="00456679" w:rsidRDefault="00456679" w:rsidP="00D53F53">
      <w:pPr>
        <w:spacing w:line="240" w:lineRule="auto"/>
        <w:rPr>
          <w:b/>
          <w:bCs/>
        </w:rPr>
      </w:pPr>
    </w:p>
    <w:p w14:paraId="371869FE" w14:textId="77777777" w:rsidR="00456679" w:rsidRDefault="00456679" w:rsidP="00D53F53">
      <w:pPr>
        <w:spacing w:line="240" w:lineRule="auto"/>
        <w:rPr>
          <w:b/>
          <w:bCs/>
        </w:rPr>
      </w:pPr>
    </w:p>
    <w:p w14:paraId="27A5B81C" w14:textId="77777777" w:rsidR="00456679" w:rsidRDefault="00456679" w:rsidP="00D53F53">
      <w:pPr>
        <w:spacing w:line="240" w:lineRule="auto"/>
        <w:rPr>
          <w:b/>
          <w:bCs/>
        </w:rPr>
      </w:pPr>
    </w:p>
    <w:p w14:paraId="362504FE" w14:textId="77777777" w:rsidR="00456679" w:rsidRDefault="00456679" w:rsidP="00D53F53">
      <w:pPr>
        <w:spacing w:line="240" w:lineRule="auto"/>
        <w:rPr>
          <w:b/>
          <w:bCs/>
        </w:rPr>
      </w:pPr>
    </w:p>
    <w:p w14:paraId="5CBDE250" w14:textId="77777777" w:rsidR="00456679" w:rsidRDefault="00456679" w:rsidP="00D53F53">
      <w:pPr>
        <w:spacing w:line="240" w:lineRule="auto"/>
        <w:rPr>
          <w:b/>
          <w:bCs/>
        </w:rPr>
      </w:pPr>
    </w:p>
    <w:p w14:paraId="4211DDC8" w14:textId="77777777" w:rsidR="00456679" w:rsidRDefault="00456679" w:rsidP="00D53F53">
      <w:pPr>
        <w:spacing w:line="240" w:lineRule="auto"/>
        <w:rPr>
          <w:b/>
          <w:bCs/>
        </w:rPr>
      </w:pPr>
    </w:p>
    <w:p w14:paraId="4512CAF3" w14:textId="77777777" w:rsidR="00456679" w:rsidRDefault="00456679" w:rsidP="00D53F53">
      <w:pPr>
        <w:spacing w:line="240" w:lineRule="auto"/>
        <w:rPr>
          <w:b/>
          <w:bCs/>
        </w:rPr>
      </w:pPr>
    </w:p>
    <w:p w14:paraId="1EF1478D" w14:textId="77777777" w:rsidR="00456679" w:rsidRDefault="00456679" w:rsidP="00D53F53">
      <w:pPr>
        <w:spacing w:line="240" w:lineRule="auto"/>
        <w:rPr>
          <w:b/>
          <w:bCs/>
        </w:rPr>
      </w:pPr>
    </w:p>
    <w:p w14:paraId="66C1AE47" w14:textId="77777777" w:rsidR="00456679" w:rsidRDefault="00456679" w:rsidP="00D53F53">
      <w:pPr>
        <w:spacing w:line="240" w:lineRule="auto"/>
        <w:rPr>
          <w:b/>
          <w:bCs/>
        </w:rPr>
      </w:pPr>
    </w:p>
    <w:p w14:paraId="6E724C1F" w14:textId="77777777" w:rsidR="00456679" w:rsidRDefault="00456679" w:rsidP="00D53F53">
      <w:pPr>
        <w:spacing w:line="240" w:lineRule="auto"/>
        <w:rPr>
          <w:b/>
          <w:bCs/>
        </w:rPr>
      </w:pPr>
    </w:p>
    <w:p w14:paraId="09B3EF66" w14:textId="77777777" w:rsidR="00456679" w:rsidRDefault="00456679" w:rsidP="00D53F53">
      <w:pPr>
        <w:spacing w:line="240" w:lineRule="auto"/>
        <w:rPr>
          <w:b/>
          <w:bCs/>
        </w:rPr>
      </w:pPr>
    </w:p>
    <w:p w14:paraId="060566AE" w14:textId="77777777" w:rsidR="00456679" w:rsidRDefault="00456679" w:rsidP="00D53F53">
      <w:pPr>
        <w:spacing w:line="240" w:lineRule="auto"/>
        <w:rPr>
          <w:rFonts w:eastAsia="Times New Roman"/>
          <w:color w:val="000000"/>
          <w:sz w:val="24"/>
          <w:szCs w:val="24"/>
          <w:lang w:val="en-US"/>
        </w:rPr>
      </w:pPr>
    </w:p>
    <w:p w14:paraId="0A4BD431" w14:textId="77777777" w:rsidR="00456679" w:rsidRDefault="00456679" w:rsidP="00D53F53">
      <w:pPr>
        <w:spacing w:line="240" w:lineRule="auto"/>
        <w:rPr>
          <w:rFonts w:eastAsia="Times New Roman"/>
          <w:color w:val="000000"/>
          <w:sz w:val="24"/>
          <w:szCs w:val="24"/>
          <w:lang w:val="en-US"/>
        </w:rPr>
      </w:pPr>
    </w:p>
    <w:p w14:paraId="2FF52F26" w14:textId="6737E8F2" w:rsidR="00456679" w:rsidRPr="00433E25" w:rsidRDefault="00433E25" w:rsidP="00456679">
      <w:pPr>
        <w:spacing w:line="240" w:lineRule="auto"/>
        <w:rPr>
          <w:rFonts w:eastAsia="Times New Roman"/>
          <w:b/>
          <w:bCs/>
          <w:color w:val="000000"/>
          <w:sz w:val="24"/>
          <w:szCs w:val="24"/>
        </w:rPr>
      </w:pPr>
      <w:r w:rsidRPr="00433E25">
        <w:rPr>
          <w:rFonts w:eastAsia="Times New Roman"/>
          <w:b/>
          <w:bCs/>
          <w:color w:val="000000"/>
          <w:sz w:val="28"/>
          <w:szCs w:val="28"/>
        </w:rPr>
        <w:t>Creating a historic walking tour through the Roslyn Cemeteries</w:t>
      </w:r>
    </w:p>
    <w:p w14:paraId="6C1E9D71" w14:textId="77777777" w:rsidR="00456679" w:rsidRDefault="00456679" w:rsidP="00456679">
      <w:pPr>
        <w:spacing w:line="240" w:lineRule="auto"/>
        <w:rPr>
          <w:rFonts w:ascii="Times New Roman" w:eastAsia="Times New Roman" w:hAnsi="Times New Roman" w:cs="Times New Roman"/>
          <w:color w:val="000000"/>
        </w:rPr>
      </w:pPr>
    </w:p>
    <w:p w14:paraId="6D8AF3AE" w14:textId="381D0EA1" w:rsidR="00456679" w:rsidRPr="004D1E0A" w:rsidRDefault="00433E25" w:rsidP="00456679">
      <w:pPr>
        <w:spacing w:line="240" w:lineRule="auto"/>
        <w:rPr>
          <w:rFonts w:ascii="Calibri" w:eastAsia="Times New Roman" w:hAnsi="Calibri" w:cs="Calibri"/>
        </w:rPr>
      </w:pPr>
      <w:r>
        <w:rPr>
          <w:rFonts w:ascii="Calibri" w:eastAsia="Times New Roman" w:hAnsi="Calibri" w:cs="Calibri"/>
          <w:color w:val="000000"/>
        </w:rPr>
        <w:t>C</w:t>
      </w:r>
      <w:r w:rsidR="00456679" w:rsidRPr="004D1E0A">
        <w:rPr>
          <w:rFonts w:ascii="Calibri" w:eastAsia="Times New Roman" w:hAnsi="Calibri" w:cs="Calibri"/>
          <w:color w:val="000000"/>
        </w:rPr>
        <w:t>reat</w:t>
      </w:r>
      <w:r>
        <w:rPr>
          <w:rFonts w:ascii="Calibri" w:eastAsia="Times New Roman" w:hAnsi="Calibri" w:cs="Calibri"/>
          <w:color w:val="000000"/>
        </w:rPr>
        <w:t>e</w:t>
      </w:r>
      <w:r w:rsidR="00456679" w:rsidRPr="004D1E0A">
        <w:rPr>
          <w:rFonts w:ascii="Calibri" w:eastAsia="Times New Roman" w:hAnsi="Calibri" w:cs="Calibri"/>
          <w:color w:val="000000"/>
        </w:rPr>
        <w:t xml:space="preserve"> a walking tour of the Roslyn Historic Cemeteries, focusing on a central theme. Write your tour’s theme here: ______________________________________________________________________________</w:t>
      </w:r>
    </w:p>
    <w:p w14:paraId="06B34F2E" w14:textId="77777777" w:rsidR="00456679" w:rsidRPr="004D1E0A" w:rsidRDefault="00456679" w:rsidP="00456679">
      <w:pPr>
        <w:spacing w:line="240" w:lineRule="auto"/>
        <w:rPr>
          <w:rFonts w:ascii="Calibri" w:eastAsia="Times New Roman" w:hAnsi="Calibri" w:cs="Calibri"/>
        </w:rPr>
      </w:pPr>
    </w:p>
    <w:p w14:paraId="27F139A8" w14:textId="77777777" w:rsidR="00456679" w:rsidRPr="004D1E0A" w:rsidRDefault="00456679" w:rsidP="00456679">
      <w:pPr>
        <w:spacing w:line="240" w:lineRule="auto"/>
        <w:rPr>
          <w:rFonts w:ascii="Calibri" w:eastAsia="Times New Roman" w:hAnsi="Calibri" w:cs="Calibri"/>
        </w:rPr>
      </w:pPr>
      <w:r w:rsidRPr="004D1E0A">
        <w:rPr>
          <w:rFonts w:ascii="Calibri" w:eastAsia="Times New Roman" w:hAnsi="Calibri" w:cs="Calibri"/>
          <w:color w:val="000000"/>
        </w:rPr>
        <w:t>Your tour should have a central learning objective, what should people know after they have gone on your tour? Write your learning objective here: ___________________________________________________________________________________________</w:t>
      </w:r>
      <w:r>
        <w:rPr>
          <w:rFonts w:ascii="Calibri" w:eastAsia="Times New Roman" w:hAnsi="Calibri" w:cs="Calibri"/>
          <w:color w:val="000000"/>
        </w:rPr>
        <w:t>_________________________________________________________________</w:t>
      </w:r>
    </w:p>
    <w:p w14:paraId="6C3DA05F" w14:textId="77777777" w:rsidR="00456679" w:rsidRPr="004D1E0A" w:rsidRDefault="00456679" w:rsidP="00456679">
      <w:pPr>
        <w:spacing w:line="240" w:lineRule="auto"/>
        <w:rPr>
          <w:rFonts w:ascii="Calibri" w:eastAsia="Times New Roman" w:hAnsi="Calibri" w:cs="Calibri"/>
        </w:rPr>
      </w:pPr>
    </w:p>
    <w:p w14:paraId="133E3B26" w14:textId="77777777" w:rsidR="00456679" w:rsidRPr="004D1E0A" w:rsidRDefault="00456679" w:rsidP="00456679">
      <w:pPr>
        <w:spacing w:line="240" w:lineRule="auto"/>
        <w:rPr>
          <w:rFonts w:ascii="Calibri" w:eastAsia="Times New Roman" w:hAnsi="Calibri" w:cs="Calibri"/>
        </w:rPr>
      </w:pPr>
      <w:r w:rsidRPr="004D1E0A">
        <w:rPr>
          <w:rFonts w:ascii="Calibri" w:eastAsia="Times New Roman" w:hAnsi="Calibri" w:cs="Calibri"/>
          <w:color w:val="000000"/>
        </w:rPr>
        <w:t>You should include between 5 and 8 different stops on your tour. Each station (stop on the tour) should have some information of interest that relates to your theme and helps your participants understand more about your central learning objective. </w:t>
      </w:r>
    </w:p>
    <w:p w14:paraId="556FE42A" w14:textId="77777777" w:rsidR="00456679" w:rsidRPr="004D1E0A" w:rsidRDefault="00456679" w:rsidP="00456679">
      <w:pPr>
        <w:spacing w:line="240" w:lineRule="auto"/>
        <w:rPr>
          <w:rFonts w:ascii="Calibri" w:eastAsia="Times New Roman" w:hAnsi="Calibri" w:cs="Calibri"/>
        </w:rPr>
      </w:pPr>
    </w:p>
    <w:p w14:paraId="40910469" w14:textId="77777777" w:rsidR="00456679" w:rsidRPr="004D1E0A" w:rsidRDefault="00456679" w:rsidP="00456679">
      <w:pPr>
        <w:spacing w:line="240" w:lineRule="auto"/>
        <w:rPr>
          <w:rFonts w:ascii="Calibri" w:eastAsia="Times New Roman" w:hAnsi="Calibri" w:cs="Calibri"/>
        </w:rPr>
      </w:pPr>
      <w:r w:rsidRPr="004D1E0A">
        <w:rPr>
          <w:rFonts w:ascii="Calibri" w:eastAsia="Times New Roman" w:hAnsi="Calibri" w:cs="Calibri"/>
          <w:color w:val="000000"/>
        </w:rPr>
        <w:t>Mark the stops on the map and then write a corresponding description on the following pages for each stop</w:t>
      </w:r>
      <w:r>
        <w:rPr>
          <w:rFonts w:ascii="Calibri" w:eastAsia="Times New Roman" w:hAnsi="Calibri" w:cs="Calibri"/>
          <w:color w:val="000000"/>
        </w:rPr>
        <w:t>.</w:t>
      </w:r>
    </w:p>
    <w:p w14:paraId="6611E547" w14:textId="77777777" w:rsidR="00456679" w:rsidRDefault="00456679" w:rsidP="00456679">
      <w:pPr>
        <w:spacing w:after="240" w:line="240" w:lineRule="auto"/>
        <w:rPr>
          <w:rFonts w:ascii="Times New Roman" w:eastAsia="Times New Roman" w:hAnsi="Times New Roman" w:cs="Times New Roman"/>
          <w:i/>
          <w:iCs/>
          <w:color w:val="000000"/>
        </w:rPr>
      </w:pPr>
      <w:r w:rsidRPr="004D1E0A">
        <w:rPr>
          <w:rFonts w:ascii="Calibri" w:eastAsia="Times New Roman" w:hAnsi="Calibri" w:cs="Calibri"/>
        </w:rPr>
        <w:br/>
      </w:r>
      <w:r w:rsidRPr="004D1E0A">
        <w:rPr>
          <w:rFonts w:ascii="Calibri" w:eastAsia="Times New Roman" w:hAnsi="Calibri" w:cs="Calibri"/>
          <w:bdr w:val="none" w:sz="0" w:space="0" w:color="auto" w:frame="1"/>
        </w:rPr>
        <w:fldChar w:fldCharType="begin"/>
      </w:r>
      <w:r w:rsidRPr="004D1E0A">
        <w:rPr>
          <w:rFonts w:ascii="Calibri" w:eastAsia="Times New Roman" w:hAnsi="Calibri" w:cs="Calibri"/>
          <w:bdr w:val="none" w:sz="0" w:space="0" w:color="auto" w:frame="1"/>
        </w:rPr>
        <w:instrText xml:space="preserve"> INCLUDEPICTURE "https://lh7-us.googleusercontent.com/p-n35AN5wKoUwT4N1R0vEGvr7uOvbvkUH7UtoT3THhtUC1tpHtiGACJ7snpoa4BsedtNNdvKX8iIyvN1JbtXjHqw_kVCONf8abVmkjeO1Lzi9QnMu-vMrMYhws9wrD2nSBFshnysEM6uMcNRd34bmQ" \* MERGEFORMATINET </w:instrText>
      </w:r>
      <w:r w:rsidRPr="004D1E0A">
        <w:rPr>
          <w:rFonts w:ascii="Calibri" w:eastAsia="Times New Roman" w:hAnsi="Calibri" w:cs="Calibri"/>
          <w:bdr w:val="none" w:sz="0" w:space="0" w:color="auto" w:frame="1"/>
        </w:rPr>
        <w:fldChar w:fldCharType="separate"/>
      </w:r>
      <w:r w:rsidRPr="004D1E0A">
        <w:rPr>
          <w:rFonts w:ascii="Calibri" w:eastAsia="Times New Roman" w:hAnsi="Calibri" w:cs="Calibri"/>
          <w:noProof/>
          <w:bdr w:val="none" w:sz="0" w:space="0" w:color="auto" w:frame="1"/>
        </w:rPr>
        <w:drawing>
          <wp:inline distT="0" distB="0" distL="0" distR="0" wp14:anchorId="3C506FC0" wp14:editId="74DBE8D8">
            <wp:extent cx="5943600" cy="2980690"/>
            <wp:effectExtent l="0" t="0" r="0" b="3810"/>
            <wp:docPr id="1747846957" name="Picture 1" descr="A map of a ceme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846957" name="Picture 1" descr="A map of a cemetery&#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980690"/>
                    </a:xfrm>
                    <a:prstGeom prst="rect">
                      <a:avLst/>
                    </a:prstGeom>
                    <a:noFill/>
                    <a:ln>
                      <a:noFill/>
                    </a:ln>
                  </pic:spPr>
                </pic:pic>
              </a:graphicData>
            </a:graphic>
          </wp:inline>
        </w:drawing>
      </w:r>
      <w:r w:rsidRPr="004D1E0A">
        <w:rPr>
          <w:rFonts w:ascii="Calibri" w:eastAsia="Times New Roman" w:hAnsi="Calibri" w:cs="Calibri"/>
          <w:bdr w:val="none" w:sz="0" w:space="0" w:color="auto" w:frame="1"/>
        </w:rPr>
        <w:fldChar w:fldCharType="end"/>
      </w:r>
      <w:r w:rsidRPr="004D1E0A">
        <w:rPr>
          <w:rFonts w:ascii="Times New Roman" w:eastAsia="Times New Roman" w:hAnsi="Times New Roman" w:cs="Times New Roman"/>
        </w:rPr>
        <w:br/>
      </w:r>
      <w:r w:rsidRPr="004D1E0A">
        <w:rPr>
          <w:rFonts w:ascii="Times New Roman" w:eastAsia="Times New Roman" w:hAnsi="Times New Roman" w:cs="Times New Roman"/>
        </w:rPr>
        <w:br/>
      </w:r>
      <w:r w:rsidRPr="004D1E0A">
        <w:rPr>
          <w:rFonts w:ascii="Times New Roman" w:eastAsia="Times New Roman" w:hAnsi="Times New Roman" w:cs="Times New Roman"/>
        </w:rPr>
        <w:br/>
      </w:r>
      <w:r w:rsidRPr="004D1E0A">
        <w:rPr>
          <w:rFonts w:ascii="Times New Roman" w:eastAsia="Times New Roman" w:hAnsi="Times New Roman" w:cs="Times New Roman"/>
        </w:rPr>
        <w:br/>
      </w:r>
      <w:r w:rsidRPr="004D1E0A">
        <w:rPr>
          <w:rFonts w:ascii="Times New Roman" w:eastAsia="Times New Roman" w:hAnsi="Times New Roman" w:cs="Times New Roman"/>
        </w:rPr>
        <w:br/>
      </w:r>
      <w:r w:rsidRPr="004D1E0A">
        <w:rPr>
          <w:rFonts w:ascii="Times New Roman" w:eastAsia="Times New Roman" w:hAnsi="Times New Roman" w:cs="Times New Roman"/>
        </w:rPr>
        <w:br/>
      </w:r>
      <w:r w:rsidRPr="004D1E0A">
        <w:rPr>
          <w:rFonts w:ascii="Times New Roman" w:eastAsia="Times New Roman" w:hAnsi="Times New Roman" w:cs="Times New Roman"/>
        </w:rPr>
        <w:br/>
      </w:r>
      <w:r w:rsidRPr="004D1E0A">
        <w:rPr>
          <w:rFonts w:ascii="Times New Roman" w:eastAsia="Times New Roman" w:hAnsi="Times New Roman" w:cs="Times New Roman"/>
        </w:rPr>
        <w:br/>
      </w:r>
      <w:r w:rsidRPr="004D1E0A">
        <w:rPr>
          <w:rFonts w:ascii="Times New Roman" w:eastAsia="Times New Roman" w:hAnsi="Times New Roman" w:cs="Times New Roman"/>
        </w:rPr>
        <w:br/>
      </w:r>
      <w:r w:rsidRPr="004D1E0A">
        <w:rPr>
          <w:rFonts w:ascii="Times New Roman" w:eastAsia="Times New Roman" w:hAnsi="Times New Roman" w:cs="Times New Roman"/>
        </w:rPr>
        <w:br/>
      </w:r>
    </w:p>
    <w:p w14:paraId="1007DE71" w14:textId="77777777" w:rsidR="00456679" w:rsidRDefault="00456679" w:rsidP="00456679">
      <w:pPr>
        <w:spacing w:after="240" w:line="240" w:lineRule="auto"/>
        <w:rPr>
          <w:rFonts w:ascii="Times New Roman" w:eastAsia="Times New Roman" w:hAnsi="Times New Roman" w:cs="Times New Roman"/>
          <w:i/>
          <w:iCs/>
          <w:color w:val="000000"/>
        </w:rPr>
      </w:pPr>
    </w:p>
    <w:p w14:paraId="493BEFB5" w14:textId="3E64079F" w:rsidR="00456679" w:rsidRPr="004D1E0A" w:rsidRDefault="00456679" w:rsidP="00456679">
      <w:pPr>
        <w:spacing w:after="240" w:line="240" w:lineRule="auto"/>
        <w:rPr>
          <w:rFonts w:ascii="Times New Roman" w:eastAsia="Times New Roman" w:hAnsi="Times New Roman" w:cs="Times New Roman"/>
        </w:rPr>
      </w:pPr>
      <w:r w:rsidRPr="004D1E0A">
        <w:rPr>
          <w:rFonts w:ascii="Times New Roman" w:eastAsia="Times New Roman" w:hAnsi="Times New Roman" w:cs="Times New Roman"/>
          <w:i/>
          <w:iCs/>
          <w:color w:val="000000"/>
        </w:rPr>
        <w:lastRenderedPageBreak/>
        <w:t>Identify your stops, locations and write your descriptions below:</w:t>
      </w:r>
    </w:p>
    <w:tbl>
      <w:tblPr>
        <w:tblW w:w="0" w:type="auto"/>
        <w:tblCellMar>
          <w:top w:w="15" w:type="dxa"/>
          <w:left w:w="15" w:type="dxa"/>
          <w:bottom w:w="15" w:type="dxa"/>
          <w:right w:w="15" w:type="dxa"/>
        </w:tblCellMar>
        <w:tblLook w:val="04A0" w:firstRow="1" w:lastRow="0" w:firstColumn="1" w:lastColumn="0" w:noHBand="0" w:noVBand="1"/>
      </w:tblPr>
      <w:tblGrid>
        <w:gridCol w:w="766"/>
        <w:gridCol w:w="2595"/>
        <w:gridCol w:w="5629"/>
      </w:tblGrid>
      <w:tr w:rsidR="00456679" w:rsidRPr="004D1E0A" w14:paraId="39BEA320" w14:textId="77777777" w:rsidTr="000F6CD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7C3E7" w14:textId="77777777" w:rsidR="00456679" w:rsidRPr="004D1E0A" w:rsidRDefault="00456679" w:rsidP="00E333EB">
            <w:pPr>
              <w:spacing w:line="240" w:lineRule="auto"/>
              <w:rPr>
                <w:rFonts w:asciiTheme="minorHAnsi" w:eastAsia="Times New Roman" w:hAnsiTheme="minorHAnsi" w:cstheme="minorHAnsi"/>
              </w:rPr>
            </w:pPr>
            <w:r w:rsidRPr="004D1E0A">
              <w:rPr>
                <w:rFonts w:asciiTheme="minorHAnsi" w:eastAsia="Times New Roman" w:hAnsiTheme="minorHAnsi" w:cstheme="minorHAnsi"/>
                <w:color w:val="000000"/>
              </w:rPr>
              <w:t>Stop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343E4" w14:textId="77777777" w:rsidR="00456679" w:rsidRPr="004D1E0A" w:rsidRDefault="00456679" w:rsidP="00E333EB">
            <w:pPr>
              <w:spacing w:line="240" w:lineRule="auto"/>
              <w:rPr>
                <w:rFonts w:asciiTheme="minorHAnsi" w:eastAsia="Times New Roman" w:hAnsiTheme="minorHAnsi" w:cstheme="minorHAnsi"/>
              </w:rPr>
            </w:pPr>
            <w:r w:rsidRPr="004D1E0A">
              <w:rPr>
                <w:rFonts w:asciiTheme="minorHAnsi" w:eastAsia="Times New Roman" w:hAnsiTheme="minorHAnsi" w:cstheme="minorHAnsi"/>
                <w:color w:val="000000"/>
              </w:rPr>
              <w:t>Location in the Cemeteries</w:t>
            </w:r>
          </w:p>
        </w:tc>
        <w:tc>
          <w:tcPr>
            <w:tcW w:w="5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06CE7" w14:textId="77777777" w:rsidR="00456679" w:rsidRPr="004D1E0A" w:rsidRDefault="00456679" w:rsidP="00E333EB">
            <w:pPr>
              <w:spacing w:line="240" w:lineRule="auto"/>
              <w:rPr>
                <w:rFonts w:asciiTheme="minorHAnsi" w:eastAsia="Times New Roman" w:hAnsiTheme="minorHAnsi" w:cstheme="minorHAnsi"/>
              </w:rPr>
            </w:pPr>
            <w:r w:rsidRPr="004D1E0A">
              <w:rPr>
                <w:rFonts w:asciiTheme="minorHAnsi" w:eastAsia="Times New Roman" w:hAnsiTheme="minorHAnsi" w:cstheme="minorHAnsi"/>
                <w:color w:val="000000"/>
              </w:rPr>
              <w:t>Description of key points of interest at this stop</w:t>
            </w:r>
          </w:p>
        </w:tc>
      </w:tr>
      <w:tr w:rsidR="00456679" w:rsidRPr="004D1E0A" w14:paraId="0618D261" w14:textId="77777777" w:rsidTr="000F6CD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4C7DB" w14:textId="77777777" w:rsidR="00456679" w:rsidRPr="004D1E0A" w:rsidRDefault="00456679" w:rsidP="00E333EB">
            <w:pPr>
              <w:spacing w:after="240" w:line="240" w:lineRule="auto"/>
              <w:rPr>
                <w:rFonts w:ascii="Times New Roman" w:eastAsia="Times New Roman" w:hAnsi="Times New Roman" w:cs="Times New Roman"/>
              </w:rPr>
            </w:pPr>
            <w:r w:rsidRPr="004D1E0A">
              <w:rPr>
                <w:rFonts w:ascii="Times New Roman" w:eastAsia="Times New Roman" w:hAnsi="Times New Roman" w:cs="Times New Roman"/>
              </w:rPr>
              <w:br/>
            </w:r>
            <w:r w:rsidRPr="004D1E0A">
              <w:rPr>
                <w:rFonts w:ascii="Times New Roman" w:eastAsia="Times New Roman" w:hAnsi="Times New Roman" w:cs="Times New Roman"/>
              </w:rPr>
              <w:br/>
            </w:r>
            <w:r w:rsidRPr="004D1E0A">
              <w:rPr>
                <w:rFonts w:ascii="Times New Roman" w:eastAsia="Times New Roman" w:hAnsi="Times New Roman" w:cs="Times New Roman"/>
              </w:rPr>
              <w:br/>
            </w:r>
          </w:p>
          <w:p w14:paraId="3DF41678" w14:textId="77777777" w:rsidR="00456679" w:rsidRPr="004D1E0A" w:rsidRDefault="00456679" w:rsidP="00E333EB">
            <w:pPr>
              <w:spacing w:line="240" w:lineRule="auto"/>
              <w:rPr>
                <w:rFonts w:ascii="Times New Roman" w:eastAsia="Times New Roman" w:hAnsi="Times New Roman" w:cs="Times New Roman"/>
              </w:rPr>
            </w:pPr>
            <w:r w:rsidRPr="004D1E0A">
              <w:rPr>
                <w:rFonts w:ascii="Times New Roman" w:eastAsia="Times New Roman" w:hAnsi="Times New Roman" w:cs="Times New Roman"/>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EC160" w14:textId="77777777" w:rsidR="00456679" w:rsidRPr="004D1E0A" w:rsidRDefault="00456679" w:rsidP="00E333EB">
            <w:pPr>
              <w:spacing w:line="240" w:lineRule="auto"/>
              <w:rPr>
                <w:rFonts w:ascii="Times New Roman" w:eastAsia="Times New Roman" w:hAnsi="Times New Roman" w:cs="Times New Roman"/>
              </w:rPr>
            </w:pPr>
          </w:p>
        </w:tc>
        <w:tc>
          <w:tcPr>
            <w:tcW w:w="5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D5A2A" w14:textId="77777777" w:rsidR="00456679" w:rsidRPr="004D1E0A" w:rsidRDefault="00456679" w:rsidP="00E333EB">
            <w:pPr>
              <w:spacing w:line="240" w:lineRule="auto"/>
              <w:rPr>
                <w:rFonts w:ascii="Times New Roman" w:eastAsia="Times New Roman" w:hAnsi="Times New Roman" w:cs="Times New Roman"/>
              </w:rPr>
            </w:pPr>
          </w:p>
        </w:tc>
      </w:tr>
      <w:tr w:rsidR="00456679" w:rsidRPr="004D1E0A" w14:paraId="7CDCC841" w14:textId="77777777" w:rsidTr="000F6CD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B93E8" w14:textId="77777777" w:rsidR="00456679" w:rsidRPr="004D1E0A" w:rsidRDefault="00456679" w:rsidP="00E333EB">
            <w:pPr>
              <w:spacing w:after="240" w:line="240" w:lineRule="auto"/>
              <w:rPr>
                <w:rFonts w:ascii="Times New Roman" w:eastAsia="Times New Roman" w:hAnsi="Times New Roman" w:cs="Times New Roman"/>
              </w:rPr>
            </w:pPr>
            <w:r w:rsidRPr="004D1E0A">
              <w:rPr>
                <w:rFonts w:ascii="Times New Roman" w:eastAsia="Times New Roman" w:hAnsi="Times New Roman" w:cs="Times New Roman"/>
              </w:rPr>
              <w:br/>
            </w:r>
            <w:r w:rsidRPr="004D1E0A">
              <w:rPr>
                <w:rFonts w:ascii="Times New Roman" w:eastAsia="Times New Roman" w:hAnsi="Times New Roman" w:cs="Times New Roman"/>
              </w:rPr>
              <w:br/>
            </w:r>
            <w:r w:rsidRPr="004D1E0A">
              <w:rPr>
                <w:rFonts w:ascii="Times New Roman" w:eastAsia="Times New Roman" w:hAnsi="Times New Roman" w:cs="Times New Roman"/>
              </w:rPr>
              <w:br/>
            </w:r>
            <w:r w:rsidRPr="004D1E0A">
              <w:rPr>
                <w:rFonts w:ascii="Times New Roman" w:eastAsia="Times New Roman" w:hAnsi="Times New Roman" w:cs="Times New Roman"/>
              </w:rPr>
              <w:br/>
            </w:r>
          </w:p>
          <w:p w14:paraId="4B75D564" w14:textId="77777777" w:rsidR="00456679" w:rsidRPr="004D1E0A" w:rsidRDefault="00456679" w:rsidP="00E333EB">
            <w:pPr>
              <w:spacing w:line="240" w:lineRule="auto"/>
              <w:rPr>
                <w:rFonts w:ascii="Times New Roman" w:eastAsia="Times New Roman" w:hAnsi="Times New Roman" w:cs="Times New Roman"/>
              </w:rPr>
            </w:pPr>
            <w:r w:rsidRPr="004D1E0A">
              <w:rPr>
                <w:rFonts w:ascii="Times New Roman" w:eastAsia="Times New Roman" w:hAnsi="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83A52" w14:textId="77777777" w:rsidR="00456679" w:rsidRPr="004D1E0A" w:rsidRDefault="00456679" w:rsidP="00E333EB">
            <w:pPr>
              <w:spacing w:line="240" w:lineRule="auto"/>
              <w:rPr>
                <w:rFonts w:ascii="Times New Roman" w:eastAsia="Times New Roman" w:hAnsi="Times New Roman" w:cs="Times New Roman"/>
              </w:rPr>
            </w:pPr>
          </w:p>
        </w:tc>
        <w:tc>
          <w:tcPr>
            <w:tcW w:w="5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20453" w14:textId="77777777" w:rsidR="00456679" w:rsidRPr="004D1E0A" w:rsidRDefault="00456679" w:rsidP="00E333EB">
            <w:pPr>
              <w:spacing w:line="240" w:lineRule="auto"/>
              <w:rPr>
                <w:rFonts w:ascii="Times New Roman" w:eastAsia="Times New Roman" w:hAnsi="Times New Roman" w:cs="Times New Roman"/>
              </w:rPr>
            </w:pPr>
          </w:p>
        </w:tc>
      </w:tr>
      <w:tr w:rsidR="00456679" w:rsidRPr="004D1E0A" w14:paraId="637E759E" w14:textId="77777777" w:rsidTr="000F6CD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B703B" w14:textId="77777777" w:rsidR="00456679" w:rsidRPr="004D1E0A" w:rsidRDefault="00456679" w:rsidP="00E333EB">
            <w:pPr>
              <w:spacing w:after="240" w:line="240" w:lineRule="auto"/>
              <w:rPr>
                <w:rFonts w:ascii="Times New Roman" w:eastAsia="Times New Roman" w:hAnsi="Times New Roman" w:cs="Times New Roman"/>
              </w:rPr>
            </w:pPr>
            <w:r w:rsidRPr="004D1E0A">
              <w:rPr>
                <w:rFonts w:ascii="Times New Roman" w:eastAsia="Times New Roman" w:hAnsi="Times New Roman" w:cs="Times New Roman"/>
              </w:rPr>
              <w:br/>
            </w:r>
            <w:r w:rsidRPr="004D1E0A">
              <w:rPr>
                <w:rFonts w:ascii="Times New Roman" w:eastAsia="Times New Roman" w:hAnsi="Times New Roman" w:cs="Times New Roman"/>
              </w:rPr>
              <w:br/>
            </w:r>
            <w:r w:rsidRPr="004D1E0A">
              <w:rPr>
                <w:rFonts w:ascii="Times New Roman" w:eastAsia="Times New Roman" w:hAnsi="Times New Roman" w:cs="Times New Roman"/>
              </w:rPr>
              <w:br/>
            </w:r>
            <w:r w:rsidRPr="004D1E0A">
              <w:rPr>
                <w:rFonts w:ascii="Times New Roman" w:eastAsia="Times New Roman" w:hAnsi="Times New Roman" w:cs="Times New Roman"/>
              </w:rPr>
              <w:br/>
            </w:r>
          </w:p>
          <w:p w14:paraId="150D62A0" w14:textId="77777777" w:rsidR="00456679" w:rsidRPr="004D1E0A" w:rsidRDefault="00456679" w:rsidP="00E333EB">
            <w:pPr>
              <w:spacing w:line="240" w:lineRule="auto"/>
              <w:rPr>
                <w:rFonts w:ascii="Times New Roman" w:eastAsia="Times New Roman" w:hAnsi="Times New Roman" w:cs="Times New Roman"/>
              </w:rPr>
            </w:pPr>
            <w:r w:rsidRPr="004D1E0A">
              <w:rPr>
                <w:rFonts w:ascii="Times New Roman" w:eastAsia="Times New Roman" w:hAnsi="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D49C6" w14:textId="77777777" w:rsidR="00456679" w:rsidRPr="004D1E0A" w:rsidRDefault="00456679" w:rsidP="00E333EB">
            <w:pPr>
              <w:spacing w:line="240" w:lineRule="auto"/>
              <w:rPr>
                <w:rFonts w:ascii="Times New Roman" w:eastAsia="Times New Roman" w:hAnsi="Times New Roman" w:cs="Times New Roman"/>
              </w:rPr>
            </w:pPr>
          </w:p>
        </w:tc>
        <w:tc>
          <w:tcPr>
            <w:tcW w:w="5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40CDD" w14:textId="77777777" w:rsidR="00456679" w:rsidRPr="004D1E0A" w:rsidRDefault="00456679" w:rsidP="00E333EB">
            <w:pPr>
              <w:spacing w:line="240" w:lineRule="auto"/>
              <w:rPr>
                <w:rFonts w:ascii="Times New Roman" w:eastAsia="Times New Roman" w:hAnsi="Times New Roman" w:cs="Times New Roman"/>
              </w:rPr>
            </w:pPr>
          </w:p>
        </w:tc>
      </w:tr>
      <w:tr w:rsidR="00456679" w:rsidRPr="004D1E0A" w14:paraId="776629CE" w14:textId="77777777" w:rsidTr="000F6CD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3077E" w14:textId="77777777" w:rsidR="00456679" w:rsidRPr="004D1E0A" w:rsidRDefault="00456679" w:rsidP="00E333EB">
            <w:pPr>
              <w:spacing w:after="240" w:line="240" w:lineRule="auto"/>
              <w:rPr>
                <w:rFonts w:ascii="Times New Roman" w:eastAsia="Times New Roman" w:hAnsi="Times New Roman" w:cs="Times New Roman"/>
              </w:rPr>
            </w:pPr>
            <w:r w:rsidRPr="004D1E0A">
              <w:rPr>
                <w:rFonts w:ascii="Times New Roman" w:eastAsia="Times New Roman" w:hAnsi="Times New Roman" w:cs="Times New Roman"/>
              </w:rPr>
              <w:br/>
            </w:r>
            <w:r w:rsidRPr="004D1E0A">
              <w:rPr>
                <w:rFonts w:ascii="Times New Roman" w:eastAsia="Times New Roman" w:hAnsi="Times New Roman" w:cs="Times New Roman"/>
              </w:rPr>
              <w:br/>
            </w:r>
            <w:r w:rsidRPr="004D1E0A">
              <w:rPr>
                <w:rFonts w:ascii="Times New Roman" w:eastAsia="Times New Roman" w:hAnsi="Times New Roman" w:cs="Times New Roman"/>
              </w:rPr>
              <w:br/>
            </w:r>
            <w:r w:rsidRPr="004D1E0A">
              <w:rPr>
                <w:rFonts w:ascii="Times New Roman" w:eastAsia="Times New Roman" w:hAnsi="Times New Roman" w:cs="Times New Roman"/>
              </w:rPr>
              <w:br/>
            </w:r>
          </w:p>
          <w:p w14:paraId="28F31F21" w14:textId="77777777" w:rsidR="00456679" w:rsidRPr="004D1E0A" w:rsidRDefault="00456679" w:rsidP="00E333EB">
            <w:pPr>
              <w:spacing w:line="240" w:lineRule="auto"/>
              <w:rPr>
                <w:rFonts w:ascii="Times New Roman" w:eastAsia="Times New Roman" w:hAnsi="Times New Roman" w:cs="Times New Roman"/>
              </w:rPr>
            </w:pPr>
            <w:r w:rsidRPr="004D1E0A">
              <w:rPr>
                <w:rFonts w:ascii="Times New Roman" w:eastAsia="Times New Roman" w:hAnsi="Times New Roman"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DEADD" w14:textId="77777777" w:rsidR="00456679" w:rsidRPr="004D1E0A" w:rsidRDefault="00456679" w:rsidP="00E333EB">
            <w:pPr>
              <w:spacing w:line="240" w:lineRule="auto"/>
              <w:rPr>
                <w:rFonts w:ascii="Times New Roman" w:eastAsia="Times New Roman" w:hAnsi="Times New Roman" w:cs="Times New Roman"/>
              </w:rPr>
            </w:pPr>
          </w:p>
        </w:tc>
        <w:tc>
          <w:tcPr>
            <w:tcW w:w="5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7EAC3" w14:textId="77777777" w:rsidR="00456679" w:rsidRPr="004D1E0A" w:rsidRDefault="00456679" w:rsidP="00E333EB">
            <w:pPr>
              <w:spacing w:line="240" w:lineRule="auto"/>
              <w:rPr>
                <w:rFonts w:ascii="Times New Roman" w:eastAsia="Times New Roman" w:hAnsi="Times New Roman" w:cs="Times New Roman"/>
              </w:rPr>
            </w:pPr>
          </w:p>
        </w:tc>
      </w:tr>
      <w:tr w:rsidR="00456679" w:rsidRPr="004D1E0A" w14:paraId="5AF695B5" w14:textId="77777777" w:rsidTr="000F6CD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EC46A" w14:textId="77777777" w:rsidR="00456679" w:rsidRPr="004D1E0A" w:rsidRDefault="00456679" w:rsidP="00E333EB">
            <w:pPr>
              <w:spacing w:after="240" w:line="240" w:lineRule="auto"/>
              <w:rPr>
                <w:rFonts w:ascii="Times New Roman" w:eastAsia="Times New Roman" w:hAnsi="Times New Roman" w:cs="Times New Roman"/>
              </w:rPr>
            </w:pPr>
            <w:r w:rsidRPr="004D1E0A">
              <w:rPr>
                <w:rFonts w:ascii="Times New Roman" w:eastAsia="Times New Roman" w:hAnsi="Times New Roman" w:cs="Times New Roman"/>
              </w:rPr>
              <w:br/>
            </w:r>
            <w:r w:rsidRPr="004D1E0A">
              <w:rPr>
                <w:rFonts w:ascii="Times New Roman" w:eastAsia="Times New Roman" w:hAnsi="Times New Roman" w:cs="Times New Roman"/>
              </w:rPr>
              <w:br/>
            </w:r>
            <w:r w:rsidRPr="004D1E0A">
              <w:rPr>
                <w:rFonts w:ascii="Times New Roman" w:eastAsia="Times New Roman" w:hAnsi="Times New Roman" w:cs="Times New Roman"/>
              </w:rPr>
              <w:br/>
            </w:r>
            <w:r w:rsidRPr="004D1E0A">
              <w:rPr>
                <w:rFonts w:ascii="Times New Roman" w:eastAsia="Times New Roman" w:hAnsi="Times New Roman" w:cs="Times New Roman"/>
              </w:rPr>
              <w:br/>
            </w:r>
          </w:p>
          <w:p w14:paraId="3FA1E4A9" w14:textId="77777777" w:rsidR="00456679" w:rsidRPr="004D1E0A" w:rsidRDefault="00456679" w:rsidP="00E333EB">
            <w:pPr>
              <w:spacing w:line="240" w:lineRule="auto"/>
              <w:rPr>
                <w:rFonts w:ascii="Times New Roman" w:eastAsia="Times New Roman" w:hAnsi="Times New Roman" w:cs="Times New Roman"/>
              </w:rPr>
            </w:pPr>
            <w:r w:rsidRPr="004D1E0A">
              <w:rPr>
                <w:rFonts w:ascii="Times New Roman" w:eastAsia="Times New Roman" w:hAnsi="Times New Roman" w:cs="Times New Roman"/>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DEC2E" w14:textId="77777777" w:rsidR="00456679" w:rsidRPr="004D1E0A" w:rsidRDefault="00456679" w:rsidP="00E333EB">
            <w:pPr>
              <w:spacing w:line="240" w:lineRule="auto"/>
              <w:rPr>
                <w:rFonts w:ascii="Times New Roman" w:eastAsia="Times New Roman" w:hAnsi="Times New Roman" w:cs="Times New Roman"/>
              </w:rPr>
            </w:pPr>
          </w:p>
        </w:tc>
        <w:tc>
          <w:tcPr>
            <w:tcW w:w="5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A70CF" w14:textId="77777777" w:rsidR="00456679" w:rsidRPr="004D1E0A" w:rsidRDefault="00456679" w:rsidP="00E333EB">
            <w:pPr>
              <w:spacing w:line="240" w:lineRule="auto"/>
              <w:rPr>
                <w:rFonts w:ascii="Times New Roman" w:eastAsia="Times New Roman" w:hAnsi="Times New Roman" w:cs="Times New Roman"/>
              </w:rPr>
            </w:pPr>
          </w:p>
        </w:tc>
      </w:tr>
      <w:tr w:rsidR="00456679" w:rsidRPr="004D1E0A" w14:paraId="1302FBF0" w14:textId="77777777" w:rsidTr="000F6CD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A18CC" w14:textId="77777777" w:rsidR="00456679" w:rsidRPr="004D1E0A" w:rsidRDefault="00456679" w:rsidP="00E333EB">
            <w:pPr>
              <w:spacing w:after="240" w:line="240" w:lineRule="auto"/>
              <w:rPr>
                <w:rFonts w:ascii="Times New Roman" w:eastAsia="Times New Roman" w:hAnsi="Times New Roman" w:cs="Times New Roman"/>
              </w:rPr>
            </w:pPr>
            <w:r w:rsidRPr="004D1E0A">
              <w:rPr>
                <w:rFonts w:ascii="Times New Roman" w:eastAsia="Times New Roman" w:hAnsi="Times New Roman" w:cs="Times New Roman"/>
              </w:rPr>
              <w:br/>
            </w:r>
            <w:r w:rsidRPr="004D1E0A">
              <w:rPr>
                <w:rFonts w:ascii="Times New Roman" w:eastAsia="Times New Roman" w:hAnsi="Times New Roman" w:cs="Times New Roman"/>
              </w:rPr>
              <w:br/>
            </w:r>
            <w:r w:rsidRPr="004D1E0A">
              <w:rPr>
                <w:rFonts w:ascii="Times New Roman" w:eastAsia="Times New Roman" w:hAnsi="Times New Roman" w:cs="Times New Roman"/>
              </w:rPr>
              <w:br/>
            </w:r>
            <w:r w:rsidRPr="004D1E0A">
              <w:rPr>
                <w:rFonts w:ascii="Times New Roman" w:eastAsia="Times New Roman" w:hAnsi="Times New Roman" w:cs="Times New Roman"/>
              </w:rPr>
              <w:br/>
            </w:r>
          </w:p>
          <w:p w14:paraId="09F60DFF" w14:textId="77777777" w:rsidR="00456679" w:rsidRPr="004D1E0A" w:rsidRDefault="00456679" w:rsidP="00E333EB">
            <w:pPr>
              <w:spacing w:line="240" w:lineRule="auto"/>
              <w:rPr>
                <w:rFonts w:ascii="Times New Roman" w:eastAsia="Times New Roman" w:hAnsi="Times New Roman" w:cs="Times New Roman"/>
              </w:rPr>
            </w:pPr>
            <w:r w:rsidRPr="004D1E0A">
              <w:rPr>
                <w:rFonts w:ascii="Times New Roman" w:eastAsia="Times New Roman" w:hAnsi="Times New Roman" w:cs="Times New Roman"/>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3B8D8" w14:textId="77777777" w:rsidR="00456679" w:rsidRPr="004D1E0A" w:rsidRDefault="00456679" w:rsidP="00E333EB">
            <w:pPr>
              <w:spacing w:line="240" w:lineRule="auto"/>
              <w:rPr>
                <w:rFonts w:ascii="Times New Roman" w:eastAsia="Times New Roman" w:hAnsi="Times New Roman" w:cs="Times New Roman"/>
              </w:rPr>
            </w:pPr>
          </w:p>
        </w:tc>
        <w:tc>
          <w:tcPr>
            <w:tcW w:w="5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6FBB4" w14:textId="77777777" w:rsidR="00456679" w:rsidRPr="004D1E0A" w:rsidRDefault="00456679" w:rsidP="00E333EB">
            <w:pPr>
              <w:spacing w:line="240" w:lineRule="auto"/>
              <w:rPr>
                <w:rFonts w:ascii="Times New Roman" w:eastAsia="Times New Roman" w:hAnsi="Times New Roman" w:cs="Times New Roman"/>
              </w:rPr>
            </w:pPr>
          </w:p>
        </w:tc>
      </w:tr>
      <w:tr w:rsidR="00456679" w:rsidRPr="004D1E0A" w14:paraId="589ACF60" w14:textId="77777777" w:rsidTr="000F6CD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7EDF7" w14:textId="77777777" w:rsidR="00456679" w:rsidRPr="004D1E0A" w:rsidRDefault="00456679" w:rsidP="00E333EB">
            <w:pPr>
              <w:spacing w:after="240" w:line="240" w:lineRule="auto"/>
              <w:rPr>
                <w:rFonts w:ascii="Times New Roman" w:eastAsia="Times New Roman" w:hAnsi="Times New Roman" w:cs="Times New Roman"/>
              </w:rPr>
            </w:pPr>
            <w:r w:rsidRPr="004D1E0A">
              <w:rPr>
                <w:rFonts w:ascii="Times New Roman" w:eastAsia="Times New Roman" w:hAnsi="Times New Roman" w:cs="Times New Roman"/>
              </w:rPr>
              <w:lastRenderedPageBreak/>
              <w:br/>
            </w:r>
            <w:r w:rsidRPr="004D1E0A">
              <w:rPr>
                <w:rFonts w:ascii="Times New Roman" w:eastAsia="Times New Roman" w:hAnsi="Times New Roman" w:cs="Times New Roman"/>
              </w:rPr>
              <w:br/>
            </w:r>
            <w:r w:rsidRPr="004D1E0A">
              <w:rPr>
                <w:rFonts w:ascii="Times New Roman" w:eastAsia="Times New Roman" w:hAnsi="Times New Roman" w:cs="Times New Roman"/>
              </w:rPr>
              <w:br/>
            </w:r>
            <w:r w:rsidRPr="004D1E0A">
              <w:rPr>
                <w:rFonts w:ascii="Times New Roman" w:eastAsia="Times New Roman" w:hAnsi="Times New Roman" w:cs="Times New Roman"/>
              </w:rPr>
              <w:br/>
            </w:r>
          </w:p>
          <w:p w14:paraId="1DC11D62" w14:textId="77777777" w:rsidR="00456679" w:rsidRPr="004D1E0A" w:rsidRDefault="00456679" w:rsidP="00E333EB">
            <w:pPr>
              <w:spacing w:line="240" w:lineRule="auto"/>
              <w:rPr>
                <w:rFonts w:ascii="Times New Roman" w:eastAsia="Times New Roman" w:hAnsi="Times New Roman" w:cs="Times New Roman"/>
              </w:rPr>
            </w:pPr>
            <w:r w:rsidRPr="004D1E0A">
              <w:rPr>
                <w:rFonts w:ascii="Times New Roman" w:eastAsia="Times New Roman" w:hAnsi="Times New Roman"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10DCC" w14:textId="77777777" w:rsidR="00456679" w:rsidRPr="004D1E0A" w:rsidRDefault="00456679" w:rsidP="00E333EB">
            <w:pPr>
              <w:spacing w:line="240" w:lineRule="auto"/>
              <w:rPr>
                <w:rFonts w:ascii="Times New Roman" w:eastAsia="Times New Roman" w:hAnsi="Times New Roman" w:cs="Times New Roman"/>
              </w:rPr>
            </w:pPr>
          </w:p>
        </w:tc>
        <w:tc>
          <w:tcPr>
            <w:tcW w:w="5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B12BE" w14:textId="77777777" w:rsidR="00456679" w:rsidRPr="004D1E0A" w:rsidRDefault="00456679" w:rsidP="00E333EB">
            <w:pPr>
              <w:spacing w:line="240" w:lineRule="auto"/>
              <w:rPr>
                <w:rFonts w:ascii="Times New Roman" w:eastAsia="Times New Roman" w:hAnsi="Times New Roman" w:cs="Times New Roman"/>
              </w:rPr>
            </w:pPr>
          </w:p>
        </w:tc>
      </w:tr>
      <w:tr w:rsidR="00456679" w:rsidRPr="004D1E0A" w14:paraId="723BAE71" w14:textId="77777777" w:rsidTr="000F6CD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2733C" w14:textId="77777777" w:rsidR="00456679" w:rsidRPr="004D1E0A" w:rsidRDefault="00456679" w:rsidP="00E333EB">
            <w:pPr>
              <w:spacing w:after="240" w:line="240" w:lineRule="auto"/>
              <w:rPr>
                <w:rFonts w:ascii="Times New Roman" w:eastAsia="Times New Roman" w:hAnsi="Times New Roman" w:cs="Times New Roman"/>
              </w:rPr>
            </w:pPr>
            <w:r w:rsidRPr="004D1E0A">
              <w:rPr>
                <w:rFonts w:ascii="Times New Roman" w:eastAsia="Times New Roman" w:hAnsi="Times New Roman" w:cs="Times New Roman"/>
              </w:rPr>
              <w:br/>
            </w:r>
            <w:r w:rsidRPr="004D1E0A">
              <w:rPr>
                <w:rFonts w:ascii="Times New Roman" w:eastAsia="Times New Roman" w:hAnsi="Times New Roman" w:cs="Times New Roman"/>
              </w:rPr>
              <w:br/>
            </w:r>
            <w:r w:rsidRPr="004D1E0A">
              <w:rPr>
                <w:rFonts w:ascii="Times New Roman" w:eastAsia="Times New Roman" w:hAnsi="Times New Roman" w:cs="Times New Roman"/>
              </w:rPr>
              <w:br/>
            </w:r>
            <w:r w:rsidRPr="004D1E0A">
              <w:rPr>
                <w:rFonts w:ascii="Times New Roman" w:eastAsia="Times New Roman" w:hAnsi="Times New Roman" w:cs="Times New Roman"/>
              </w:rPr>
              <w:br/>
            </w:r>
          </w:p>
          <w:p w14:paraId="4CDBAB13" w14:textId="77777777" w:rsidR="00456679" w:rsidRPr="004D1E0A" w:rsidRDefault="00456679" w:rsidP="00E333EB">
            <w:pPr>
              <w:spacing w:line="240" w:lineRule="auto"/>
              <w:rPr>
                <w:rFonts w:ascii="Times New Roman" w:eastAsia="Times New Roman" w:hAnsi="Times New Roman" w:cs="Times New Roman"/>
              </w:rPr>
            </w:pPr>
            <w:r w:rsidRPr="004D1E0A">
              <w:rPr>
                <w:rFonts w:ascii="Times New Roman" w:eastAsia="Times New Roman" w:hAnsi="Times New Roman"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ECF6C" w14:textId="77777777" w:rsidR="00456679" w:rsidRPr="004D1E0A" w:rsidRDefault="00456679" w:rsidP="00E333EB">
            <w:pPr>
              <w:spacing w:line="240" w:lineRule="auto"/>
              <w:rPr>
                <w:rFonts w:ascii="Times New Roman" w:eastAsia="Times New Roman" w:hAnsi="Times New Roman" w:cs="Times New Roman"/>
              </w:rPr>
            </w:pPr>
          </w:p>
        </w:tc>
        <w:tc>
          <w:tcPr>
            <w:tcW w:w="5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81BB4" w14:textId="77777777" w:rsidR="00456679" w:rsidRPr="004D1E0A" w:rsidRDefault="00456679" w:rsidP="00E333EB">
            <w:pPr>
              <w:spacing w:line="240" w:lineRule="auto"/>
              <w:rPr>
                <w:rFonts w:ascii="Times New Roman" w:eastAsia="Times New Roman" w:hAnsi="Times New Roman" w:cs="Times New Roman"/>
              </w:rPr>
            </w:pPr>
          </w:p>
        </w:tc>
      </w:tr>
    </w:tbl>
    <w:p w14:paraId="76A00E06" w14:textId="77777777" w:rsidR="00456679" w:rsidRPr="004D1E0A" w:rsidRDefault="00456679" w:rsidP="00456679">
      <w:pPr>
        <w:spacing w:line="240" w:lineRule="auto"/>
        <w:rPr>
          <w:rFonts w:ascii="Times New Roman" w:eastAsia="Times New Roman" w:hAnsi="Times New Roman" w:cs="Times New Roman"/>
        </w:rPr>
      </w:pPr>
    </w:p>
    <w:p w14:paraId="7546E873" w14:textId="77777777" w:rsidR="00456679" w:rsidRDefault="00456679" w:rsidP="00456679"/>
    <w:p w14:paraId="19FDF150" w14:textId="77777777" w:rsidR="00456679" w:rsidRDefault="00456679" w:rsidP="00D53F53">
      <w:pPr>
        <w:spacing w:line="240" w:lineRule="auto"/>
        <w:rPr>
          <w:rFonts w:eastAsia="Times New Roman"/>
          <w:color w:val="000000"/>
          <w:sz w:val="24"/>
          <w:szCs w:val="24"/>
          <w:lang w:val="en-US"/>
        </w:rPr>
      </w:pPr>
    </w:p>
    <w:p w14:paraId="522F0A48" w14:textId="77777777" w:rsidR="00456679" w:rsidRPr="00A450B7" w:rsidRDefault="00456679" w:rsidP="00D53F53">
      <w:pPr>
        <w:spacing w:line="240" w:lineRule="auto"/>
        <w:rPr>
          <w:rFonts w:ascii="Times New Roman" w:eastAsia="Times New Roman" w:hAnsi="Times New Roman" w:cs="Times New Roman"/>
          <w:sz w:val="24"/>
          <w:szCs w:val="24"/>
          <w:lang w:val="en-US"/>
        </w:rPr>
      </w:pPr>
    </w:p>
    <w:p w14:paraId="333B99B5" w14:textId="549F62E9" w:rsidR="00456679" w:rsidRDefault="00456679">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0982FB31" w14:textId="04100C67" w:rsidR="00456679" w:rsidRPr="00433E25" w:rsidRDefault="00456679" w:rsidP="00FF0088">
      <w:pPr>
        <w:spacing w:line="240" w:lineRule="auto"/>
        <w:rPr>
          <w:rFonts w:eastAsia="Times New Roman"/>
          <w:b/>
          <w:bCs/>
          <w:color w:val="000000"/>
          <w:sz w:val="28"/>
          <w:szCs w:val="28"/>
          <w:lang w:val="en-US"/>
        </w:rPr>
      </w:pPr>
      <w:r w:rsidRPr="00433E25">
        <w:rPr>
          <w:rFonts w:eastAsia="Times New Roman"/>
          <w:b/>
          <w:bCs/>
          <w:color w:val="000000"/>
          <w:sz w:val="28"/>
          <w:szCs w:val="28"/>
          <w:lang w:val="en-US"/>
        </w:rPr>
        <w:lastRenderedPageBreak/>
        <w:t>Roslyn Historic Cemeteries Research Hunt</w:t>
      </w:r>
    </w:p>
    <w:p w14:paraId="00EB4898" w14:textId="77777777" w:rsidR="00456679" w:rsidRPr="00456679" w:rsidRDefault="00456679" w:rsidP="00456679">
      <w:pPr>
        <w:spacing w:after="240" w:line="240" w:lineRule="auto"/>
        <w:rPr>
          <w:rFonts w:asciiTheme="minorHAnsi" w:eastAsia="Times New Roman" w:hAnsiTheme="minorHAnsi" w:cstheme="minorHAnsi"/>
          <w:sz w:val="24"/>
          <w:szCs w:val="24"/>
          <w:lang w:val="en-US"/>
        </w:rPr>
      </w:pPr>
    </w:p>
    <w:p w14:paraId="5D4C8EC3" w14:textId="14FCF994" w:rsidR="00456679" w:rsidRPr="00456679" w:rsidRDefault="00456679" w:rsidP="00456679">
      <w:pPr>
        <w:spacing w:line="240" w:lineRule="auto"/>
        <w:rPr>
          <w:rFonts w:asciiTheme="minorHAnsi" w:eastAsia="Times New Roman" w:hAnsiTheme="minorHAnsi" w:cstheme="minorHAnsi"/>
          <w:sz w:val="24"/>
          <w:szCs w:val="24"/>
          <w:lang w:val="en-US"/>
        </w:rPr>
      </w:pPr>
      <w:r w:rsidRPr="00456679">
        <w:rPr>
          <w:rFonts w:asciiTheme="minorHAnsi" w:eastAsia="Times New Roman" w:hAnsiTheme="minorHAnsi" w:cstheme="minorHAnsi"/>
          <w:color w:val="000000"/>
          <w:sz w:val="24"/>
          <w:szCs w:val="24"/>
          <w:lang w:val="en-US"/>
        </w:rPr>
        <w:t>_____________________________</w:t>
      </w:r>
      <w:r w:rsidRPr="00456679">
        <w:rPr>
          <w:rFonts w:asciiTheme="minorHAnsi" w:eastAsia="Times New Roman" w:hAnsiTheme="minorHAnsi" w:cstheme="minorHAnsi"/>
          <w:color w:val="000000"/>
          <w:sz w:val="24"/>
          <w:szCs w:val="24"/>
          <w:lang w:val="en-US"/>
        </w:rPr>
        <w:tab/>
        <w:t xml:space="preserve">____________________ </w:t>
      </w:r>
      <w:r w:rsidRPr="00456679">
        <w:rPr>
          <w:rFonts w:asciiTheme="minorHAnsi" w:eastAsia="Times New Roman" w:hAnsiTheme="minorHAnsi" w:cstheme="minorHAnsi"/>
          <w:color w:val="000000"/>
          <w:sz w:val="24"/>
          <w:szCs w:val="24"/>
          <w:lang w:val="en-US"/>
        </w:rPr>
        <w:tab/>
        <w:t>___________</w:t>
      </w:r>
    </w:p>
    <w:p w14:paraId="5D0DBABC" w14:textId="2B7814CB" w:rsidR="00456679" w:rsidRPr="00456679" w:rsidRDefault="00456679" w:rsidP="00456679">
      <w:pPr>
        <w:spacing w:line="240" w:lineRule="auto"/>
        <w:rPr>
          <w:rFonts w:asciiTheme="minorHAnsi" w:eastAsia="Times New Roman" w:hAnsiTheme="minorHAnsi" w:cstheme="minorHAnsi"/>
          <w:sz w:val="24"/>
          <w:szCs w:val="24"/>
          <w:lang w:val="en-US"/>
        </w:rPr>
      </w:pPr>
      <w:r w:rsidRPr="00456679">
        <w:rPr>
          <w:rFonts w:asciiTheme="minorHAnsi" w:eastAsia="Times New Roman" w:hAnsiTheme="minorHAnsi" w:cstheme="minorHAnsi"/>
          <w:color w:val="000000"/>
          <w:sz w:val="24"/>
          <w:szCs w:val="24"/>
          <w:lang w:val="en-US"/>
        </w:rPr>
        <w:t xml:space="preserve"> Student Name </w:t>
      </w:r>
      <w:r w:rsidRPr="00456679">
        <w:rPr>
          <w:rFonts w:asciiTheme="minorHAnsi" w:eastAsia="Times New Roman" w:hAnsiTheme="minorHAnsi" w:cstheme="minorHAnsi"/>
          <w:color w:val="000000"/>
          <w:sz w:val="24"/>
          <w:szCs w:val="24"/>
          <w:lang w:val="en-US"/>
        </w:rPr>
        <w:tab/>
      </w:r>
      <w:r w:rsidRPr="00456679">
        <w:rPr>
          <w:rFonts w:asciiTheme="minorHAnsi" w:eastAsia="Times New Roman" w:hAnsiTheme="minorHAnsi" w:cstheme="minorHAnsi"/>
          <w:color w:val="000000"/>
          <w:sz w:val="24"/>
          <w:szCs w:val="24"/>
          <w:lang w:val="en-US"/>
        </w:rPr>
        <w:tab/>
      </w:r>
      <w:r w:rsidRPr="00456679">
        <w:rPr>
          <w:rFonts w:asciiTheme="minorHAnsi" w:eastAsia="Times New Roman" w:hAnsiTheme="minorHAnsi" w:cstheme="minorHAnsi"/>
          <w:color w:val="000000"/>
          <w:sz w:val="24"/>
          <w:szCs w:val="24"/>
          <w:lang w:val="en-US"/>
        </w:rPr>
        <w:tab/>
        <w:t xml:space="preserve">Class/Period </w:t>
      </w:r>
      <w:r w:rsidRPr="00456679">
        <w:rPr>
          <w:rFonts w:asciiTheme="minorHAnsi" w:eastAsia="Times New Roman" w:hAnsiTheme="minorHAnsi" w:cstheme="minorHAnsi"/>
          <w:color w:val="000000"/>
          <w:sz w:val="24"/>
          <w:szCs w:val="24"/>
          <w:lang w:val="en-US"/>
        </w:rPr>
        <w:tab/>
      </w:r>
      <w:r w:rsidRPr="00456679">
        <w:rPr>
          <w:rFonts w:asciiTheme="minorHAnsi" w:eastAsia="Times New Roman" w:hAnsiTheme="minorHAnsi" w:cstheme="minorHAnsi"/>
          <w:color w:val="000000"/>
          <w:sz w:val="24"/>
          <w:szCs w:val="24"/>
          <w:lang w:val="en-US"/>
        </w:rPr>
        <w:tab/>
      </w:r>
      <w:r w:rsidRPr="00456679">
        <w:rPr>
          <w:rFonts w:asciiTheme="minorHAnsi" w:eastAsia="Times New Roman" w:hAnsiTheme="minorHAnsi" w:cstheme="minorHAnsi"/>
          <w:color w:val="000000"/>
          <w:sz w:val="24"/>
          <w:szCs w:val="24"/>
          <w:lang w:val="en-US"/>
        </w:rPr>
        <w:tab/>
        <w:t>Date</w:t>
      </w:r>
    </w:p>
    <w:p w14:paraId="72C1B92D" w14:textId="77777777" w:rsidR="00456679" w:rsidRPr="00456679" w:rsidRDefault="00456679" w:rsidP="00456679">
      <w:pPr>
        <w:spacing w:after="240" w:line="240" w:lineRule="auto"/>
        <w:rPr>
          <w:rFonts w:asciiTheme="minorHAnsi" w:eastAsia="Times New Roman" w:hAnsiTheme="minorHAnsi" w:cstheme="minorHAnsi"/>
          <w:sz w:val="24"/>
          <w:szCs w:val="24"/>
          <w:lang w:val="en-US"/>
        </w:rPr>
      </w:pPr>
    </w:p>
    <w:p w14:paraId="0CE9EF5C" w14:textId="77777777" w:rsidR="00456679" w:rsidRPr="00456679" w:rsidRDefault="00456679" w:rsidP="00456679">
      <w:pPr>
        <w:spacing w:line="240" w:lineRule="auto"/>
        <w:rPr>
          <w:rFonts w:asciiTheme="minorHAnsi" w:eastAsia="Times New Roman" w:hAnsiTheme="minorHAnsi" w:cstheme="minorHAnsi"/>
          <w:sz w:val="24"/>
          <w:szCs w:val="24"/>
          <w:lang w:val="en-US"/>
        </w:rPr>
      </w:pPr>
      <w:r w:rsidRPr="00456679">
        <w:rPr>
          <w:rFonts w:asciiTheme="minorHAnsi" w:eastAsia="Times New Roman" w:hAnsiTheme="minorHAnsi" w:cstheme="minorHAnsi"/>
          <w:color w:val="000000"/>
          <w:sz w:val="24"/>
          <w:szCs w:val="24"/>
          <w:lang w:val="en-US"/>
        </w:rPr>
        <w:t>General Notes and Reflections on the Cemeteries and their History:</w:t>
      </w:r>
    </w:p>
    <w:p w14:paraId="05904137" w14:textId="77777777" w:rsidR="00456679" w:rsidRPr="00456679" w:rsidRDefault="00456679" w:rsidP="00456679">
      <w:pPr>
        <w:spacing w:after="240" w:line="240" w:lineRule="auto"/>
        <w:rPr>
          <w:rFonts w:asciiTheme="minorHAnsi" w:eastAsia="Times New Roman" w:hAnsiTheme="minorHAnsi" w:cstheme="minorHAnsi"/>
          <w:sz w:val="24"/>
          <w:szCs w:val="24"/>
          <w:lang w:val="en-US"/>
        </w:rPr>
      </w:pPr>
      <w:r w:rsidRPr="00456679">
        <w:rPr>
          <w:rFonts w:asciiTheme="minorHAnsi" w:eastAsia="Times New Roman" w:hAnsiTheme="minorHAnsi" w:cstheme="minorHAnsi"/>
          <w:sz w:val="24"/>
          <w:szCs w:val="24"/>
          <w:lang w:val="en-US"/>
        </w:rPr>
        <w:br/>
      </w:r>
      <w:r w:rsidRPr="00456679">
        <w:rPr>
          <w:rFonts w:asciiTheme="minorHAnsi" w:eastAsia="Times New Roman" w:hAnsiTheme="minorHAnsi" w:cstheme="minorHAnsi"/>
          <w:sz w:val="24"/>
          <w:szCs w:val="24"/>
          <w:lang w:val="en-US"/>
        </w:rPr>
        <w:br/>
      </w:r>
      <w:r w:rsidRPr="00456679">
        <w:rPr>
          <w:rFonts w:asciiTheme="minorHAnsi" w:eastAsia="Times New Roman" w:hAnsiTheme="minorHAnsi" w:cstheme="minorHAnsi"/>
          <w:sz w:val="24"/>
          <w:szCs w:val="24"/>
          <w:lang w:val="en-US"/>
        </w:rPr>
        <w:br/>
      </w:r>
      <w:r w:rsidRPr="00456679">
        <w:rPr>
          <w:rFonts w:asciiTheme="minorHAnsi" w:eastAsia="Times New Roman" w:hAnsiTheme="minorHAnsi" w:cstheme="minorHAnsi"/>
          <w:sz w:val="24"/>
          <w:szCs w:val="24"/>
          <w:lang w:val="en-US"/>
        </w:rPr>
        <w:br/>
      </w:r>
      <w:r w:rsidRPr="00456679">
        <w:rPr>
          <w:rFonts w:asciiTheme="minorHAnsi" w:eastAsia="Times New Roman" w:hAnsiTheme="minorHAnsi" w:cstheme="minorHAnsi"/>
          <w:sz w:val="24"/>
          <w:szCs w:val="24"/>
          <w:lang w:val="en-US"/>
        </w:rPr>
        <w:br/>
      </w:r>
      <w:r w:rsidRPr="00456679">
        <w:rPr>
          <w:rFonts w:asciiTheme="minorHAnsi" w:eastAsia="Times New Roman" w:hAnsiTheme="minorHAnsi" w:cstheme="minorHAnsi"/>
          <w:sz w:val="24"/>
          <w:szCs w:val="24"/>
          <w:lang w:val="en-US"/>
        </w:rPr>
        <w:br/>
      </w:r>
      <w:r w:rsidRPr="00456679">
        <w:rPr>
          <w:rFonts w:asciiTheme="minorHAnsi" w:eastAsia="Times New Roman" w:hAnsiTheme="minorHAnsi" w:cstheme="minorHAnsi"/>
          <w:sz w:val="24"/>
          <w:szCs w:val="24"/>
          <w:lang w:val="en-US"/>
        </w:rPr>
        <w:br/>
      </w:r>
      <w:r w:rsidRPr="00456679">
        <w:rPr>
          <w:rFonts w:asciiTheme="minorHAnsi" w:eastAsia="Times New Roman" w:hAnsiTheme="minorHAnsi" w:cstheme="minorHAnsi"/>
          <w:sz w:val="24"/>
          <w:szCs w:val="24"/>
          <w:lang w:val="en-US"/>
        </w:rPr>
        <w:br/>
      </w:r>
      <w:r w:rsidRPr="00456679">
        <w:rPr>
          <w:rFonts w:asciiTheme="minorHAnsi" w:eastAsia="Times New Roman" w:hAnsiTheme="minorHAnsi" w:cstheme="minorHAnsi"/>
          <w:sz w:val="24"/>
          <w:szCs w:val="24"/>
          <w:lang w:val="en-US"/>
        </w:rPr>
        <w:br/>
      </w:r>
    </w:p>
    <w:p w14:paraId="0A229594" w14:textId="77777777" w:rsidR="00456679" w:rsidRPr="00456679" w:rsidRDefault="00456679" w:rsidP="00456679">
      <w:pPr>
        <w:spacing w:line="240" w:lineRule="auto"/>
        <w:rPr>
          <w:rFonts w:asciiTheme="minorHAnsi" w:eastAsia="Times New Roman" w:hAnsiTheme="minorHAnsi" w:cstheme="minorHAnsi"/>
          <w:sz w:val="24"/>
          <w:szCs w:val="24"/>
          <w:lang w:val="en-US"/>
        </w:rPr>
      </w:pPr>
      <w:r w:rsidRPr="00456679">
        <w:rPr>
          <w:rFonts w:asciiTheme="minorHAnsi" w:eastAsia="Times New Roman" w:hAnsiTheme="minorHAnsi" w:cstheme="minorHAnsi"/>
          <w:b/>
          <w:bCs/>
          <w:i/>
          <w:iCs/>
          <w:color w:val="000000"/>
          <w:sz w:val="24"/>
          <w:szCs w:val="24"/>
          <w:lang w:val="en-US"/>
        </w:rPr>
        <w:t>Answer as many of these questions as you can during your walk around the cemeteries</w:t>
      </w:r>
      <w:r w:rsidRPr="00456679">
        <w:rPr>
          <w:rFonts w:asciiTheme="minorHAnsi" w:eastAsia="Times New Roman" w:hAnsiTheme="minorHAnsi" w:cstheme="minorHAnsi"/>
          <w:color w:val="000000"/>
          <w:sz w:val="24"/>
          <w:szCs w:val="24"/>
          <w:lang w:val="en-US"/>
        </w:rPr>
        <w:t>:</w:t>
      </w:r>
    </w:p>
    <w:p w14:paraId="6BD103E3" w14:textId="77777777" w:rsidR="00456679" w:rsidRPr="00456679" w:rsidRDefault="00456679" w:rsidP="00456679">
      <w:pPr>
        <w:spacing w:line="240" w:lineRule="auto"/>
        <w:rPr>
          <w:rFonts w:asciiTheme="minorHAnsi" w:eastAsia="Times New Roman" w:hAnsiTheme="minorHAnsi" w:cstheme="minorHAnsi"/>
          <w:sz w:val="24"/>
          <w:szCs w:val="24"/>
          <w:lang w:val="en-US"/>
        </w:rPr>
      </w:pPr>
      <w:r w:rsidRPr="00456679">
        <w:rPr>
          <w:rFonts w:asciiTheme="minorHAnsi" w:eastAsia="Times New Roman" w:hAnsiTheme="minorHAnsi" w:cstheme="minorHAnsi"/>
          <w:sz w:val="24"/>
          <w:szCs w:val="24"/>
          <w:lang w:val="en-US"/>
        </w:rPr>
        <w:br/>
      </w:r>
      <w:r w:rsidRPr="00456679">
        <w:rPr>
          <w:rFonts w:asciiTheme="minorHAnsi" w:eastAsia="Times New Roman" w:hAnsiTheme="minorHAnsi" w:cstheme="minorHAnsi"/>
          <w:sz w:val="24"/>
          <w:szCs w:val="24"/>
          <w:lang w:val="en-US"/>
        </w:rPr>
        <w:br/>
      </w:r>
    </w:p>
    <w:p w14:paraId="4C8F135A" w14:textId="7F09A5FF" w:rsidR="00456679" w:rsidRPr="00FF0088" w:rsidRDefault="00456679" w:rsidP="00FF0088">
      <w:pPr>
        <w:pStyle w:val="ListParagraph"/>
        <w:numPr>
          <w:ilvl w:val="0"/>
          <w:numId w:val="31"/>
        </w:numPr>
        <w:spacing w:line="240" w:lineRule="auto"/>
        <w:textAlignment w:val="baseline"/>
        <w:rPr>
          <w:rFonts w:asciiTheme="minorHAnsi" w:eastAsia="Times New Roman" w:hAnsiTheme="minorHAnsi" w:cstheme="minorHAnsi"/>
          <w:color w:val="000000"/>
          <w:sz w:val="24"/>
          <w:szCs w:val="24"/>
          <w:lang w:val="en-US"/>
        </w:rPr>
      </w:pPr>
      <w:r w:rsidRPr="00FF0088">
        <w:rPr>
          <w:rFonts w:asciiTheme="minorHAnsi" w:eastAsia="Times New Roman" w:hAnsiTheme="minorHAnsi" w:cstheme="minorHAnsi"/>
          <w:color w:val="000000"/>
          <w:sz w:val="24"/>
          <w:szCs w:val="24"/>
          <w:lang w:val="en-US"/>
        </w:rPr>
        <w:t>What is the official name of the cemetery? Describe the sign or monument that has the name of the cemetery on it. Does the sign/monument tell you when the cemetery was established? If so, write the year down here_________. </w:t>
      </w:r>
    </w:p>
    <w:p w14:paraId="27E62F26" w14:textId="77777777" w:rsidR="00456679" w:rsidRPr="00FF0088" w:rsidRDefault="00456679" w:rsidP="00FF0088">
      <w:pPr>
        <w:pStyle w:val="ListParagraph"/>
        <w:spacing w:line="240" w:lineRule="auto"/>
        <w:rPr>
          <w:rFonts w:asciiTheme="minorHAnsi" w:eastAsia="Times New Roman" w:hAnsiTheme="minorHAnsi" w:cstheme="minorHAnsi"/>
          <w:sz w:val="24"/>
          <w:szCs w:val="24"/>
          <w:lang w:val="en-US"/>
        </w:rPr>
      </w:pPr>
      <w:r w:rsidRPr="00FF0088">
        <w:rPr>
          <w:rFonts w:asciiTheme="minorHAnsi" w:eastAsia="Times New Roman" w:hAnsiTheme="minorHAnsi" w:cstheme="minorHAnsi"/>
          <w:sz w:val="24"/>
          <w:szCs w:val="24"/>
          <w:lang w:val="en-US"/>
        </w:rPr>
        <w:br/>
      </w:r>
      <w:r w:rsidRPr="00FF0088">
        <w:rPr>
          <w:rFonts w:asciiTheme="minorHAnsi" w:eastAsia="Times New Roman" w:hAnsiTheme="minorHAnsi" w:cstheme="minorHAnsi"/>
          <w:sz w:val="24"/>
          <w:szCs w:val="24"/>
          <w:lang w:val="en-US"/>
        </w:rPr>
        <w:br/>
      </w:r>
      <w:r w:rsidRPr="00FF0088">
        <w:rPr>
          <w:rFonts w:asciiTheme="minorHAnsi" w:eastAsia="Times New Roman" w:hAnsiTheme="minorHAnsi" w:cstheme="minorHAnsi"/>
          <w:sz w:val="24"/>
          <w:szCs w:val="24"/>
          <w:lang w:val="en-US"/>
        </w:rPr>
        <w:br/>
      </w:r>
    </w:p>
    <w:p w14:paraId="44AB9B46" w14:textId="77777777" w:rsidR="00456679" w:rsidRPr="00FF0088" w:rsidRDefault="00456679" w:rsidP="00FF0088">
      <w:pPr>
        <w:pStyle w:val="ListParagraph"/>
        <w:numPr>
          <w:ilvl w:val="0"/>
          <w:numId w:val="31"/>
        </w:numPr>
        <w:spacing w:line="240" w:lineRule="auto"/>
        <w:textAlignment w:val="baseline"/>
        <w:rPr>
          <w:rFonts w:asciiTheme="minorHAnsi" w:eastAsia="Times New Roman" w:hAnsiTheme="minorHAnsi" w:cstheme="minorHAnsi"/>
          <w:color w:val="000000"/>
          <w:sz w:val="24"/>
          <w:szCs w:val="24"/>
          <w:lang w:val="en-US"/>
        </w:rPr>
      </w:pPr>
      <w:r w:rsidRPr="00FF0088">
        <w:rPr>
          <w:rFonts w:asciiTheme="minorHAnsi" w:eastAsia="Times New Roman" w:hAnsiTheme="minorHAnsi" w:cstheme="minorHAnsi"/>
          <w:color w:val="000000"/>
          <w:sz w:val="24"/>
          <w:szCs w:val="24"/>
          <w:lang w:val="en-US"/>
        </w:rPr>
        <w:t>Look for a tombstone that was dated on or near to the year that coal was discovered in the Roslyn area, 1886. Write down any information you can see about that person in this space. </w:t>
      </w:r>
    </w:p>
    <w:p w14:paraId="1C29FA46" w14:textId="77777777" w:rsidR="00FF0088" w:rsidRPr="00FF0088" w:rsidRDefault="00456679" w:rsidP="00FF0088">
      <w:pPr>
        <w:pStyle w:val="ListParagraph"/>
        <w:spacing w:line="240" w:lineRule="auto"/>
        <w:rPr>
          <w:rFonts w:asciiTheme="minorHAnsi" w:eastAsia="Times New Roman" w:hAnsiTheme="minorHAnsi" w:cstheme="minorHAnsi"/>
          <w:sz w:val="24"/>
          <w:szCs w:val="24"/>
          <w:lang w:val="en-US"/>
        </w:rPr>
      </w:pPr>
      <w:r w:rsidRPr="00FF0088">
        <w:rPr>
          <w:rFonts w:asciiTheme="minorHAnsi" w:eastAsia="Times New Roman" w:hAnsiTheme="minorHAnsi" w:cstheme="minorHAnsi"/>
          <w:sz w:val="24"/>
          <w:szCs w:val="24"/>
          <w:lang w:val="en-US"/>
        </w:rPr>
        <w:br/>
      </w:r>
      <w:r w:rsidRPr="00FF0088">
        <w:rPr>
          <w:rFonts w:asciiTheme="minorHAnsi" w:eastAsia="Times New Roman" w:hAnsiTheme="minorHAnsi" w:cstheme="minorHAnsi"/>
          <w:sz w:val="24"/>
          <w:szCs w:val="24"/>
          <w:lang w:val="en-US"/>
        </w:rPr>
        <w:br/>
      </w:r>
      <w:r w:rsidRPr="00FF0088">
        <w:rPr>
          <w:rFonts w:asciiTheme="minorHAnsi" w:eastAsia="Times New Roman" w:hAnsiTheme="minorHAnsi" w:cstheme="minorHAnsi"/>
          <w:sz w:val="24"/>
          <w:szCs w:val="24"/>
          <w:lang w:val="en-US"/>
        </w:rPr>
        <w:br/>
      </w:r>
    </w:p>
    <w:p w14:paraId="286E5059" w14:textId="521574AD" w:rsidR="00456679" w:rsidRPr="00FF0088" w:rsidRDefault="00456679" w:rsidP="00FF0088">
      <w:pPr>
        <w:pStyle w:val="ListParagraph"/>
        <w:numPr>
          <w:ilvl w:val="0"/>
          <w:numId w:val="31"/>
        </w:numPr>
        <w:spacing w:line="240" w:lineRule="auto"/>
        <w:rPr>
          <w:rFonts w:asciiTheme="minorHAnsi" w:eastAsia="Times New Roman" w:hAnsiTheme="minorHAnsi" w:cstheme="minorHAnsi"/>
          <w:sz w:val="24"/>
          <w:szCs w:val="24"/>
          <w:lang w:val="en-US"/>
        </w:rPr>
      </w:pPr>
      <w:r w:rsidRPr="00FF0088">
        <w:rPr>
          <w:rFonts w:asciiTheme="minorHAnsi" w:eastAsia="Times New Roman" w:hAnsiTheme="minorHAnsi" w:cstheme="minorHAnsi"/>
          <w:color w:val="000000"/>
          <w:sz w:val="24"/>
          <w:szCs w:val="24"/>
          <w:lang w:val="en-US"/>
        </w:rPr>
        <w:t xml:space="preserve">Find a tombstone of someone who was in the military. How can you </w:t>
      </w:r>
      <w:proofErr w:type="gramStart"/>
      <w:r w:rsidRPr="00FF0088">
        <w:rPr>
          <w:rFonts w:asciiTheme="minorHAnsi" w:eastAsia="Times New Roman" w:hAnsiTheme="minorHAnsi" w:cstheme="minorHAnsi"/>
          <w:color w:val="000000"/>
          <w:sz w:val="24"/>
          <w:szCs w:val="24"/>
          <w:lang w:val="en-US"/>
        </w:rPr>
        <w:t>tell</w:t>
      </w:r>
      <w:proofErr w:type="gramEnd"/>
      <w:r w:rsidRPr="00FF0088">
        <w:rPr>
          <w:rFonts w:asciiTheme="minorHAnsi" w:eastAsia="Times New Roman" w:hAnsiTheme="minorHAnsi" w:cstheme="minorHAnsi"/>
          <w:color w:val="000000"/>
          <w:sz w:val="24"/>
          <w:szCs w:val="24"/>
          <w:lang w:val="en-US"/>
        </w:rPr>
        <w:t xml:space="preserve"> that he/she was in the military? What was his/her name and date of death? Can you determine which war this person died in or served in by the dates on his/her tombstone? </w:t>
      </w:r>
    </w:p>
    <w:p w14:paraId="2B0D23B3" w14:textId="77777777" w:rsidR="00456679" w:rsidRPr="00FF0088" w:rsidRDefault="00456679" w:rsidP="00FF0088">
      <w:pPr>
        <w:pStyle w:val="ListParagraph"/>
        <w:spacing w:line="240" w:lineRule="auto"/>
        <w:rPr>
          <w:rFonts w:asciiTheme="minorHAnsi" w:eastAsia="Times New Roman" w:hAnsiTheme="minorHAnsi" w:cstheme="minorHAnsi"/>
          <w:sz w:val="24"/>
          <w:szCs w:val="24"/>
          <w:lang w:val="en-US"/>
        </w:rPr>
      </w:pPr>
      <w:r w:rsidRPr="00FF0088">
        <w:rPr>
          <w:rFonts w:asciiTheme="minorHAnsi" w:eastAsia="Times New Roman" w:hAnsiTheme="minorHAnsi" w:cstheme="minorHAnsi"/>
          <w:sz w:val="24"/>
          <w:szCs w:val="24"/>
          <w:lang w:val="en-US"/>
        </w:rPr>
        <w:br/>
      </w:r>
      <w:r w:rsidRPr="00FF0088">
        <w:rPr>
          <w:rFonts w:asciiTheme="minorHAnsi" w:eastAsia="Times New Roman" w:hAnsiTheme="minorHAnsi" w:cstheme="minorHAnsi"/>
          <w:sz w:val="24"/>
          <w:szCs w:val="24"/>
          <w:lang w:val="en-US"/>
        </w:rPr>
        <w:br/>
      </w:r>
      <w:r w:rsidRPr="00FF0088">
        <w:rPr>
          <w:rFonts w:asciiTheme="minorHAnsi" w:eastAsia="Times New Roman" w:hAnsiTheme="minorHAnsi" w:cstheme="minorHAnsi"/>
          <w:sz w:val="24"/>
          <w:szCs w:val="24"/>
          <w:lang w:val="en-US"/>
        </w:rPr>
        <w:br/>
      </w:r>
    </w:p>
    <w:p w14:paraId="321F5ACD" w14:textId="77777777" w:rsidR="00456679" w:rsidRPr="00FF0088" w:rsidRDefault="00456679" w:rsidP="00FF0088">
      <w:pPr>
        <w:pStyle w:val="ListParagraph"/>
        <w:numPr>
          <w:ilvl w:val="0"/>
          <w:numId w:val="31"/>
        </w:numPr>
        <w:spacing w:line="240" w:lineRule="auto"/>
        <w:textAlignment w:val="baseline"/>
        <w:rPr>
          <w:rFonts w:asciiTheme="minorHAnsi" w:eastAsia="Times New Roman" w:hAnsiTheme="minorHAnsi" w:cstheme="minorHAnsi"/>
          <w:color w:val="000000"/>
          <w:sz w:val="24"/>
          <w:szCs w:val="24"/>
          <w:lang w:val="en-US"/>
        </w:rPr>
      </w:pPr>
      <w:r w:rsidRPr="00FF0088">
        <w:rPr>
          <w:rFonts w:asciiTheme="minorHAnsi" w:eastAsia="Times New Roman" w:hAnsiTheme="minorHAnsi" w:cstheme="minorHAnsi"/>
          <w:color w:val="000000"/>
          <w:sz w:val="24"/>
          <w:szCs w:val="24"/>
          <w:lang w:val="en-US"/>
        </w:rPr>
        <w:lastRenderedPageBreak/>
        <w:t>Find a tombstone of a child. How do you know it is that of a child? How old was the child? Can you tell how he/she died? What does the artwork or the tombstone design tell you about the child or the parents of the child – were they wealthy or poor? How can you tell? </w:t>
      </w:r>
    </w:p>
    <w:p w14:paraId="77EB3CF7" w14:textId="77777777" w:rsidR="00456679" w:rsidRPr="00FF0088" w:rsidRDefault="00456679" w:rsidP="00FF0088">
      <w:pPr>
        <w:pStyle w:val="ListParagraph"/>
        <w:spacing w:line="240" w:lineRule="auto"/>
        <w:rPr>
          <w:rFonts w:asciiTheme="minorHAnsi" w:eastAsia="Times New Roman" w:hAnsiTheme="minorHAnsi" w:cstheme="minorHAnsi"/>
          <w:sz w:val="24"/>
          <w:szCs w:val="24"/>
          <w:lang w:val="en-US"/>
        </w:rPr>
      </w:pPr>
      <w:r w:rsidRPr="00FF0088">
        <w:rPr>
          <w:rFonts w:asciiTheme="minorHAnsi" w:eastAsia="Times New Roman" w:hAnsiTheme="minorHAnsi" w:cstheme="minorHAnsi"/>
          <w:sz w:val="24"/>
          <w:szCs w:val="24"/>
          <w:lang w:val="en-US"/>
        </w:rPr>
        <w:br/>
      </w:r>
      <w:r w:rsidRPr="00FF0088">
        <w:rPr>
          <w:rFonts w:asciiTheme="minorHAnsi" w:eastAsia="Times New Roman" w:hAnsiTheme="minorHAnsi" w:cstheme="minorHAnsi"/>
          <w:sz w:val="24"/>
          <w:szCs w:val="24"/>
          <w:lang w:val="en-US"/>
        </w:rPr>
        <w:br/>
      </w:r>
      <w:r w:rsidRPr="00FF0088">
        <w:rPr>
          <w:rFonts w:asciiTheme="minorHAnsi" w:eastAsia="Times New Roman" w:hAnsiTheme="minorHAnsi" w:cstheme="minorHAnsi"/>
          <w:sz w:val="24"/>
          <w:szCs w:val="24"/>
          <w:lang w:val="en-US"/>
        </w:rPr>
        <w:br/>
      </w:r>
    </w:p>
    <w:p w14:paraId="168ECF69" w14:textId="77777777" w:rsidR="00456679" w:rsidRPr="00FF0088" w:rsidRDefault="00456679" w:rsidP="00FF0088">
      <w:pPr>
        <w:pStyle w:val="ListParagraph"/>
        <w:numPr>
          <w:ilvl w:val="0"/>
          <w:numId w:val="31"/>
        </w:numPr>
        <w:spacing w:line="240" w:lineRule="auto"/>
        <w:textAlignment w:val="baseline"/>
        <w:rPr>
          <w:rFonts w:asciiTheme="minorHAnsi" w:eastAsia="Times New Roman" w:hAnsiTheme="minorHAnsi" w:cstheme="minorHAnsi"/>
          <w:color w:val="000000"/>
          <w:sz w:val="24"/>
          <w:szCs w:val="24"/>
          <w:lang w:val="en-US"/>
        </w:rPr>
      </w:pPr>
      <w:r w:rsidRPr="00FF0088">
        <w:rPr>
          <w:rFonts w:asciiTheme="minorHAnsi" w:eastAsia="Times New Roman" w:hAnsiTheme="minorHAnsi" w:cstheme="minorHAnsi"/>
          <w:color w:val="000000"/>
          <w:sz w:val="24"/>
          <w:szCs w:val="24"/>
          <w:lang w:val="en-US"/>
        </w:rPr>
        <w:t>What is the oldest tombstone that you located? Describe what you know about the person by his/her tombstone. </w:t>
      </w:r>
    </w:p>
    <w:p w14:paraId="7FB7B666" w14:textId="77777777" w:rsidR="00456679" w:rsidRPr="00FF0088" w:rsidRDefault="00456679" w:rsidP="00FF0088">
      <w:pPr>
        <w:pStyle w:val="ListParagraph"/>
        <w:spacing w:line="240" w:lineRule="auto"/>
        <w:rPr>
          <w:rFonts w:asciiTheme="minorHAnsi" w:eastAsia="Times New Roman" w:hAnsiTheme="minorHAnsi" w:cstheme="minorHAnsi"/>
          <w:sz w:val="24"/>
          <w:szCs w:val="24"/>
          <w:lang w:val="en-US"/>
        </w:rPr>
      </w:pPr>
      <w:r w:rsidRPr="00FF0088">
        <w:rPr>
          <w:rFonts w:asciiTheme="minorHAnsi" w:eastAsia="Times New Roman" w:hAnsiTheme="minorHAnsi" w:cstheme="minorHAnsi"/>
          <w:sz w:val="24"/>
          <w:szCs w:val="24"/>
          <w:lang w:val="en-US"/>
        </w:rPr>
        <w:br/>
      </w:r>
      <w:r w:rsidRPr="00FF0088">
        <w:rPr>
          <w:rFonts w:asciiTheme="minorHAnsi" w:eastAsia="Times New Roman" w:hAnsiTheme="minorHAnsi" w:cstheme="minorHAnsi"/>
          <w:sz w:val="24"/>
          <w:szCs w:val="24"/>
          <w:lang w:val="en-US"/>
        </w:rPr>
        <w:br/>
      </w:r>
      <w:r w:rsidRPr="00FF0088">
        <w:rPr>
          <w:rFonts w:asciiTheme="minorHAnsi" w:eastAsia="Times New Roman" w:hAnsiTheme="minorHAnsi" w:cstheme="minorHAnsi"/>
          <w:sz w:val="24"/>
          <w:szCs w:val="24"/>
          <w:lang w:val="en-US"/>
        </w:rPr>
        <w:br/>
      </w:r>
    </w:p>
    <w:p w14:paraId="45DD5D4B" w14:textId="77777777" w:rsidR="00456679" w:rsidRPr="00FF0088" w:rsidRDefault="00456679" w:rsidP="00FF0088">
      <w:pPr>
        <w:pStyle w:val="ListParagraph"/>
        <w:numPr>
          <w:ilvl w:val="0"/>
          <w:numId w:val="31"/>
        </w:numPr>
        <w:spacing w:line="240" w:lineRule="auto"/>
        <w:textAlignment w:val="baseline"/>
        <w:rPr>
          <w:rFonts w:asciiTheme="minorHAnsi" w:eastAsia="Times New Roman" w:hAnsiTheme="minorHAnsi" w:cstheme="minorHAnsi"/>
          <w:color w:val="000000"/>
          <w:sz w:val="24"/>
          <w:szCs w:val="24"/>
          <w:lang w:val="en-US"/>
        </w:rPr>
      </w:pPr>
      <w:r w:rsidRPr="00FF0088">
        <w:rPr>
          <w:rFonts w:asciiTheme="minorHAnsi" w:eastAsia="Times New Roman" w:hAnsiTheme="minorHAnsi" w:cstheme="minorHAnsi"/>
          <w:color w:val="000000"/>
          <w:sz w:val="24"/>
          <w:szCs w:val="24"/>
          <w:lang w:val="en-US"/>
        </w:rPr>
        <w:t>Record the details of the most interesting tombstone (design or epitaph) that you have found. </w:t>
      </w:r>
    </w:p>
    <w:p w14:paraId="5850D1D9" w14:textId="77777777" w:rsidR="00456679" w:rsidRPr="00FF0088" w:rsidRDefault="00456679" w:rsidP="00FF0088">
      <w:pPr>
        <w:pStyle w:val="ListParagraph"/>
        <w:spacing w:line="240" w:lineRule="auto"/>
        <w:rPr>
          <w:rFonts w:asciiTheme="minorHAnsi" w:eastAsia="Times New Roman" w:hAnsiTheme="minorHAnsi" w:cstheme="minorHAnsi"/>
          <w:sz w:val="24"/>
          <w:szCs w:val="24"/>
          <w:lang w:val="en-US"/>
        </w:rPr>
      </w:pPr>
      <w:r w:rsidRPr="00FF0088">
        <w:rPr>
          <w:rFonts w:asciiTheme="minorHAnsi" w:eastAsia="Times New Roman" w:hAnsiTheme="minorHAnsi" w:cstheme="minorHAnsi"/>
          <w:sz w:val="24"/>
          <w:szCs w:val="24"/>
          <w:lang w:val="en-US"/>
        </w:rPr>
        <w:br/>
      </w:r>
      <w:r w:rsidRPr="00FF0088">
        <w:rPr>
          <w:rFonts w:asciiTheme="minorHAnsi" w:eastAsia="Times New Roman" w:hAnsiTheme="minorHAnsi" w:cstheme="minorHAnsi"/>
          <w:sz w:val="24"/>
          <w:szCs w:val="24"/>
          <w:lang w:val="en-US"/>
        </w:rPr>
        <w:br/>
      </w:r>
      <w:r w:rsidRPr="00FF0088">
        <w:rPr>
          <w:rFonts w:asciiTheme="minorHAnsi" w:eastAsia="Times New Roman" w:hAnsiTheme="minorHAnsi" w:cstheme="minorHAnsi"/>
          <w:sz w:val="24"/>
          <w:szCs w:val="24"/>
          <w:lang w:val="en-US"/>
        </w:rPr>
        <w:br/>
      </w:r>
    </w:p>
    <w:p w14:paraId="2F8F563D" w14:textId="77777777" w:rsidR="00456679" w:rsidRPr="00FF0088" w:rsidRDefault="00456679" w:rsidP="00FF0088">
      <w:pPr>
        <w:pStyle w:val="ListParagraph"/>
        <w:numPr>
          <w:ilvl w:val="0"/>
          <w:numId w:val="31"/>
        </w:numPr>
        <w:spacing w:line="240" w:lineRule="auto"/>
        <w:textAlignment w:val="baseline"/>
        <w:rPr>
          <w:rFonts w:asciiTheme="minorHAnsi" w:eastAsia="Times New Roman" w:hAnsiTheme="minorHAnsi" w:cstheme="minorHAnsi"/>
          <w:color w:val="000000"/>
          <w:sz w:val="24"/>
          <w:szCs w:val="24"/>
          <w:lang w:val="en-US"/>
        </w:rPr>
      </w:pPr>
      <w:r w:rsidRPr="00FF0088">
        <w:rPr>
          <w:rFonts w:asciiTheme="minorHAnsi" w:eastAsia="Times New Roman" w:hAnsiTheme="minorHAnsi" w:cstheme="minorHAnsi"/>
          <w:color w:val="000000"/>
          <w:sz w:val="24"/>
          <w:szCs w:val="24"/>
          <w:lang w:val="en-US"/>
        </w:rPr>
        <w:t>Did you find any family grave sites? Make notes about the family. How many members of the family were buried there? Was there any connection between any of the deaths? </w:t>
      </w:r>
    </w:p>
    <w:p w14:paraId="28EC24EC" w14:textId="77777777" w:rsidR="00456679" w:rsidRPr="00FF0088" w:rsidRDefault="00456679" w:rsidP="00FF0088">
      <w:pPr>
        <w:pStyle w:val="ListParagraph"/>
        <w:spacing w:line="240" w:lineRule="auto"/>
        <w:rPr>
          <w:rFonts w:asciiTheme="minorHAnsi" w:eastAsia="Times New Roman" w:hAnsiTheme="minorHAnsi" w:cstheme="minorHAnsi"/>
          <w:sz w:val="24"/>
          <w:szCs w:val="24"/>
          <w:lang w:val="en-US"/>
        </w:rPr>
      </w:pPr>
      <w:r w:rsidRPr="00FF0088">
        <w:rPr>
          <w:rFonts w:asciiTheme="minorHAnsi" w:eastAsia="Times New Roman" w:hAnsiTheme="minorHAnsi" w:cstheme="minorHAnsi"/>
          <w:sz w:val="24"/>
          <w:szCs w:val="24"/>
          <w:lang w:val="en-US"/>
        </w:rPr>
        <w:br/>
      </w:r>
      <w:r w:rsidRPr="00FF0088">
        <w:rPr>
          <w:rFonts w:asciiTheme="minorHAnsi" w:eastAsia="Times New Roman" w:hAnsiTheme="minorHAnsi" w:cstheme="minorHAnsi"/>
          <w:sz w:val="24"/>
          <w:szCs w:val="24"/>
          <w:lang w:val="en-US"/>
        </w:rPr>
        <w:br/>
      </w:r>
      <w:r w:rsidRPr="00FF0088">
        <w:rPr>
          <w:rFonts w:asciiTheme="minorHAnsi" w:eastAsia="Times New Roman" w:hAnsiTheme="minorHAnsi" w:cstheme="minorHAnsi"/>
          <w:sz w:val="24"/>
          <w:szCs w:val="24"/>
          <w:lang w:val="en-US"/>
        </w:rPr>
        <w:br/>
      </w:r>
    </w:p>
    <w:p w14:paraId="06514582" w14:textId="77777777" w:rsidR="00456679" w:rsidRPr="00FF0088" w:rsidRDefault="00456679" w:rsidP="00FF0088">
      <w:pPr>
        <w:pStyle w:val="ListParagraph"/>
        <w:numPr>
          <w:ilvl w:val="0"/>
          <w:numId w:val="31"/>
        </w:numPr>
        <w:spacing w:line="240" w:lineRule="auto"/>
        <w:textAlignment w:val="baseline"/>
        <w:rPr>
          <w:rFonts w:asciiTheme="minorHAnsi" w:eastAsia="Times New Roman" w:hAnsiTheme="minorHAnsi" w:cstheme="minorHAnsi"/>
          <w:color w:val="000000"/>
          <w:sz w:val="24"/>
          <w:szCs w:val="24"/>
          <w:lang w:val="en-US"/>
        </w:rPr>
      </w:pPr>
      <w:r w:rsidRPr="00FF0088">
        <w:rPr>
          <w:rFonts w:asciiTheme="minorHAnsi" w:eastAsia="Times New Roman" w:hAnsiTheme="minorHAnsi" w:cstheme="minorHAnsi"/>
          <w:color w:val="000000"/>
          <w:sz w:val="24"/>
          <w:szCs w:val="24"/>
          <w:lang w:val="en-US"/>
        </w:rPr>
        <w:t>What can you determine about the separate sections of the cemetery for those of different religions, nationalities, race? Describe what you have found. </w:t>
      </w:r>
    </w:p>
    <w:p w14:paraId="76E4428C" w14:textId="77777777" w:rsidR="00456679" w:rsidRPr="00FF0088" w:rsidRDefault="00456679" w:rsidP="00FF0088">
      <w:pPr>
        <w:pStyle w:val="ListParagraph"/>
        <w:spacing w:line="240" w:lineRule="auto"/>
        <w:rPr>
          <w:rFonts w:asciiTheme="minorHAnsi" w:eastAsia="Times New Roman" w:hAnsiTheme="minorHAnsi" w:cstheme="minorHAnsi"/>
          <w:sz w:val="24"/>
          <w:szCs w:val="24"/>
          <w:lang w:val="en-US"/>
        </w:rPr>
      </w:pPr>
      <w:r w:rsidRPr="00FF0088">
        <w:rPr>
          <w:rFonts w:asciiTheme="minorHAnsi" w:eastAsia="Times New Roman" w:hAnsiTheme="minorHAnsi" w:cstheme="minorHAnsi"/>
          <w:sz w:val="24"/>
          <w:szCs w:val="24"/>
          <w:lang w:val="en-US"/>
        </w:rPr>
        <w:br/>
      </w:r>
      <w:r w:rsidRPr="00FF0088">
        <w:rPr>
          <w:rFonts w:asciiTheme="minorHAnsi" w:eastAsia="Times New Roman" w:hAnsiTheme="minorHAnsi" w:cstheme="minorHAnsi"/>
          <w:sz w:val="24"/>
          <w:szCs w:val="24"/>
          <w:lang w:val="en-US"/>
        </w:rPr>
        <w:br/>
      </w:r>
      <w:r w:rsidRPr="00FF0088">
        <w:rPr>
          <w:rFonts w:asciiTheme="minorHAnsi" w:eastAsia="Times New Roman" w:hAnsiTheme="minorHAnsi" w:cstheme="minorHAnsi"/>
          <w:sz w:val="24"/>
          <w:szCs w:val="24"/>
          <w:lang w:val="en-US"/>
        </w:rPr>
        <w:br/>
      </w:r>
    </w:p>
    <w:p w14:paraId="2DD9E926" w14:textId="77777777" w:rsidR="00456679" w:rsidRPr="00FF0088" w:rsidRDefault="00456679" w:rsidP="00FF0088">
      <w:pPr>
        <w:pStyle w:val="ListParagraph"/>
        <w:numPr>
          <w:ilvl w:val="0"/>
          <w:numId w:val="31"/>
        </w:numPr>
        <w:spacing w:line="240" w:lineRule="auto"/>
        <w:textAlignment w:val="baseline"/>
        <w:rPr>
          <w:rFonts w:asciiTheme="minorHAnsi" w:eastAsia="Times New Roman" w:hAnsiTheme="minorHAnsi" w:cstheme="minorHAnsi"/>
          <w:color w:val="000000"/>
          <w:sz w:val="24"/>
          <w:szCs w:val="24"/>
          <w:lang w:val="en-US"/>
        </w:rPr>
      </w:pPr>
      <w:r w:rsidRPr="00FF0088">
        <w:rPr>
          <w:rFonts w:asciiTheme="minorHAnsi" w:eastAsia="Times New Roman" w:hAnsiTheme="minorHAnsi" w:cstheme="minorHAnsi"/>
          <w:color w:val="000000"/>
          <w:sz w:val="24"/>
          <w:szCs w:val="24"/>
          <w:lang w:val="en-US"/>
        </w:rPr>
        <w:t>Can you tell anything about the community or the neighborhood by investigating the tombstones of those who were buried in this cemetery? </w:t>
      </w:r>
    </w:p>
    <w:p w14:paraId="1BD22D0D" w14:textId="77777777" w:rsidR="00456679" w:rsidRPr="00FF0088" w:rsidRDefault="00456679" w:rsidP="00FF0088">
      <w:pPr>
        <w:pStyle w:val="ListParagraph"/>
        <w:spacing w:line="240" w:lineRule="auto"/>
        <w:rPr>
          <w:rFonts w:asciiTheme="minorHAnsi" w:eastAsia="Times New Roman" w:hAnsiTheme="minorHAnsi" w:cstheme="minorHAnsi"/>
          <w:sz w:val="24"/>
          <w:szCs w:val="24"/>
          <w:lang w:val="en-US"/>
        </w:rPr>
      </w:pPr>
      <w:r w:rsidRPr="00FF0088">
        <w:rPr>
          <w:rFonts w:asciiTheme="minorHAnsi" w:eastAsia="Times New Roman" w:hAnsiTheme="minorHAnsi" w:cstheme="minorHAnsi"/>
          <w:sz w:val="24"/>
          <w:szCs w:val="24"/>
          <w:lang w:val="en-US"/>
        </w:rPr>
        <w:br/>
      </w:r>
      <w:r w:rsidRPr="00FF0088">
        <w:rPr>
          <w:rFonts w:asciiTheme="minorHAnsi" w:eastAsia="Times New Roman" w:hAnsiTheme="minorHAnsi" w:cstheme="minorHAnsi"/>
          <w:sz w:val="24"/>
          <w:szCs w:val="24"/>
          <w:lang w:val="en-US"/>
        </w:rPr>
        <w:br/>
      </w:r>
      <w:r w:rsidRPr="00FF0088">
        <w:rPr>
          <w:rFonts w:asciiTheme="minorHAnsi" w:eastAsia="Times New Roman" w:hAnsiTheme="minorHAnsi" w:cstheme="minorHAnsi"/>
          <w:sz w:val="24"/>
          <w:szCs w:val="24"/>
          <w:lang w:val="en-US"/>
        </w:rPr>
        <w:br/>
      </w:r>
    </w:p>
    <w:p w14:paraId="691701D2" w14:textId="77777777" w:rsidR="00456679" w:rsidRPr="00FF0088" w:rsidRDefault="00456679" w:rsidP="00FF0088">
      <w:pPr>
        <w:pStyle w:val="ListParagraph"/>
        <w:numPr>
          <w:ilvl w:val="0"/>
          <w:numId w:val="31"/>
        </w:numPr>
        <w:spacing w:line="240" w:lineRule="auto"/>
        <w:textAlignment w:val="baseline"/>
        <w:rPr>
          <w:rFonts w:asciiTheme="minorHAnsi" w:eastAsia="Times New Roman" w:hAnsiTheme="minorHAnsi" w:cstheme="minorHAnsi"/>
          <w:color w:val="000000"/>
          <w:sz w:val="24"/>
          <w:szCs w:val="24"/>
          <w:lang w:val="en-US"/>
        </w:rPr>
      </w:pPr>
      <w:r w:rsidRPr="00FF0088">
        <w:rPr>
          <w:rFonts w:asciiTheme="minorHAnsi" w:eastAsia="Times New Roman" w:hAnsiTheme="minorHAnsi" w:cstheme="minorHAnsi"/>
          <w:color w:val="000000"/>
          <w:sz w:val="24"/>
          <w:szCs w:val="24"/>
          <w:lang w:val="en-US"/>
        </w:rPr>
        <w:t>Did you find any signs of vandalism in the cemetery? </w:t>
      </w:r>
    </w:p>
    <w:p w14:paraId="32ADB4AD" w14:textId="4D5C38EF" w:rsidR="00456679" w:rsidRPr="00FF0088" w:rsidRDefault="00456679" w:rsidP="00FF0088">
      <w:pPr>
        <w:pStyle w:val="ListParagraph"/>
        <w:spacing w:after="240" w:line="240" w:lineRule="auto"/>
        <w:rPr>
          <w:rFonts w:asciiTheme="minorHAnsi" w:eastAsia="Times New Roman" w:hAnsiTheme="minorHAnsi" w:cstheme="minorHAnsi"/>
          <w:sz w:val="24"/>
          <w:szCs w:val="24"/>
          <w:lang w:val="en-US"/>
        </w:rPr>
      </w:pPr>
    </w:p>
    <w:p w14:paraId="498FE12F" w14:textId="4060D009" w:rsidR="00D53F53" w:rsidRPr="00FF0088" w:rsidRDefault="00456679" w:rsidP="00FF0088">
      <w:pPr>
        <w:spacing w:line="240" w:lineRule="auto"/>
        <w:rPr>
          <w:rFonts w:asciiTheme="minorHAnsi" w:eastAsia="Times New Roman" w:hAnsiTheme="minorHAnsi" w:cstheme="minorHAnsi"/>
          <w:sz w:val="24"/>
          <w:szCs w:val="24"/>
          <w:lang w:val="en-US"/>
        </w:rPr>
      </w:pPr>
      <w:r w:rsidRPr="00456679">
        <w:rPr>
          <w:rFonts w:asciiTheme="minorHAnsi" w:eastAsia="Times New Roman" w:hAnsiTheme="minorHAnsi" w:cstheme="minorHAnsi"/>
          <w:i/>
          <w:iCs/>
          <w:color w:val="000000"/>
          <w:sz w:val="24"/>
          <w:szCs w:val="24"/>
          <w:lang w:val="en-US"/>
        </w:rPr>
        <w:t>What are the most interesting things that you noticed and what questions do you have after your visit</w:t>
      </w:r>
      <w:r w:rsidR="00FF0088">
        <w:rPr>
          <w:rFonts w:asciiTheme="minorHAnsi" w:eastAsia="Times New Roman" w:hAnsiTheme="minorHAnsi" w:cstheme="minorHAnsi"/>
          <w:i/>
          <w:iCs/>
          <w:color w:val="000000"/>
          <w:sz w:val="24"/>
          <w:szCs w:val="24"/>
          <w:lang w:val="en-US"/>
        </w:rPr>
        <w:t>?</w:t>
      </w:r>
    </w:p>
    <w:p w14:paraId="4B0B8B35" w14:textId="77777777" w:rsidR="00D53F53" w:rsidRPr="009E0B4C" w:rsidRDefault="00435220" w:rsidP="00D53F53">
      <w:pPr>
        <w:spacing w:line="240" w:lineRule="auto"/>
        <w:rPr>
          <w:rFonts w:ascii="Times New Roman" w:eastAsia="Times New Roman" w:hAnsi="Times New Roman" w:cs="Times New Roman"/>
          <w:sz w:val="24"/>
          <w:szCs w:val="24"/>
          <w:u w:val="single"/>
          <w:lang w:val="en-US"/>
        </w:rPr>
      </w:pPr>
      <w:r w:rsidRPr="001F08C6">
        <w:rPr>
          <w:rFonts w:ascii="Georgia" w:hAnsi="Georgia"/>
        </w:rPr>
        <w:lastRenderedPageBreak/>
        <w:br/>
      </w:r>
      <w:r w:rsidR="00D53F53" w:rsidRPr="009E0B4C">
        <w:rPr>
          <w:rFonts w:eastAsia="Times New Roman"/>
          <w:b/>
          <w:bCs/>
          <w:color w:val="000000"/>
          <w:sz w:val="28"/>
          <w:szCs w:val="28"/>
          <w:u w:val="single"/>
          <w:lang w:val="en-US"/>
        </w:rPr>
        <w:t>Roslyn Activities:</w:t>
      </w:r>
    </w:p>
    <w:p w14:paraId="14E846CD" w14:textId="77777777" w:rsidR="00D53F53" w:rsidRPr="00A450B7" w:rsidRDefault="00D53F53" w:rsidP="00D53F53">
      <w:pPr>
        <w:spacing w:line="240" w:lineRule="auto"/>
        <w:rPr>
          <w:rFonts w:ascii="Times New Roman" w:eastAsia="Times New Roman" w:hAnsi="Times New Roman" w:cs="Times New Roman"/>
          <w:sz w:val="24"/>
          <w:szCs w:val="24"/>
          <w:lang w:val="en-US"/>
        </w:rPr>
      </w:pPr>
    </w:p>
    <w:p w14:paraId="2DF0D215" w14:textId="77777777" w:rsidR="00D53F53" w:rsidRPr="00A450B7" w:rsidRDefault="00D53F53" w:rsidP="00D53F53">
      <w:pPr>
        <w:spacing w:line="240" w:lineRule="auto"/>
        <w:rPr>
          <w:rFonts w:ascii="Times New Roman" w:eastAsia="Times New Roman" w:hAnsi="Times New Roman" w:cs="Times New Roman"/>
          <w:sz w:val="24"/>
          <w:szCs w:val="24"/>
          <w:lang w:val="en-US"/>
        </w:rPr>
      </w:pPr>
      <w:r w:rsidRPr="00433E25">
        <w:rPr>
          <w:rFonts w:eastAsia="Times New Roman"/>
          <w:b/>
          <w:bCs/>
          <w:color w:val="000000"/>
          <w:sz w:val="24"/>
          <w:szCs w:val="24"/>
          <w:lang w:val="en-US"/>
        </w:rPr>
        <w:t xml:space="preserve">Visit the </w:t>
      </w:r>
      <w:hyperlink r:id="rId13" w:history="1">
        <w:r w:rsidRPr="00433E25">
          <w:rPr>
            <w:rFonts w:eastAsia="Times New Roman"/>
            <w:b/>
            <w:bCs/>
            <w:color w:val="1155CC"/>
            <w:sz w:val="24"/>
            <w:szCs w:val="24"/>
            <w:u w:val="single"/>
            <w:lang w:val="en-US"/>
          </w:rPr>
          <w:t>Roslyn Historical Museum</w:t>
        </w:r>
      </w:hyperlink>
      <w:r w:rsidRPr="00A450B7">
        <w:rPr>
          <w:rFonts w:eastAsia="Times New Roman"/>
          <w:color w:val="000000"/>
          <w:sz w:val="24"/>
          <w:szCs w:val="24"/>
          <w:u w:val="single"/>
          <w:lang w:val="en-US"/>
        </w:rPr>
        <w:t>:</w:t>
      </w:r>
      <w:r w:rsidRPr="00A450B7">
        <w:rPr>
          <w:rFonts w:eastAsia="Times New Roman"/>
          <w:color w:val="000000"/>
          <w:sz w:val="24"/>
          <w:szCs w:val="24"/>
          <w:lang w:val="en-US"/>
        </w:rPr>
        <w:t xml:space="preserve"> The class may visit the Roslyn Historical Museum, which is located a short walk from the cemetery. The museum website provides hours and an online form for scheduling group visits. The website also includes a “scavenger hunt” activity which teachers can use to structure their visit.</w:t>
      </w:r>
    </w:p>
    <w:p w14:paraId="0AB83E88" w14:textId="77777777" w:rsidR="00D53F53" w:rsidRPr="00A450B7" w:rsidRDefault="00D53F53" w:rsidP="00D53F53">
      <w:pPr>
        <w:spacing w:line="240" w:lineRule="auto"/>
        <w:rPr>
          <w:rFonts w:ascii="Times New Roman" w:eastAsia="Times New Roman" w:hAnsi="Times New Roman" w:cs="Times New Roman"/>
          <w:sz w:val="24"/>
          <w:szCs w:val="24"/>
          <w:lang w:val="en-US"/>
        </w:rPr>
      </w:pPr>
    </w:p>
    <w:p w14:paraId="5943A525" w14:textId="27744A1C" w:rsidR="00D53F53" w:rsidRPr="00A450B7" w:rsidRDefault="00D53F53" w:rsidP="00D53F53">
      <w:pPr>
        <w:spacing w:line="240" w:lineRule="auto"/>
        <w:rPr>
          <w:rFonts w:ascii="Times New Roman" w:eastAsia="Times New Roman" w:hAnsi="Times New Roman" w:cs="Times New Roman"/>
          <w:sz w:val="24"/>
          <w:szCs w:val="24"/>
          <w:lang w:val="en-US"/>
        </w:rPr>
      </w:pPr>
      <w:r w:rsidRPr="00433E25">
        <w:rPr>
          <w:rFonts w:eastAsia="Times New Roman"/>
          <w:b/>
          <w:bCs/>
          <w:color w:val="000000"/>
          <w:sz w:val="24"/>
          <w:szCs w:val="24"/>
          <w:lang w:val="en-US"/>
        </w:rPr>
        <w:t>Visit the Coal Miner’s Memorial</w:t>
      </w:r>
      <w:r w:rsidRPr="00A450B7">
        <w:rPr>
          <w:rFonts w:eastAsia="Times New Roman"/>
          <w:color w:val="000000"/>
          <w:sz w:val="24"/>
          <w:szCs w:val="24"/>
          <w:lang w:val="en-US"/>
        </w:rPr>
        <w:t>: To extend student learning about the history of coal mining and the mine explosion of 1892, the class can also visit the Coal Miners Memorial in Roslyn and read the names of miners who perished in mining-related accidents. </w:t>
      </w:r>
      <w:r w:rsidR="00CC78AA">
        <w:rPr>
          <w:rFonts w:eastAsia="Times New Roman"/>
          <w:color w:val="000000"/>
          <w:sz w:val="24"/>
          <w:szCs w:val="24"/>
          <w:lang w:val="en-US"/>
        </w:rPr>
        <w:t>For more information, search online for &lt;</w:t>
      </w:r>
      <w:r w:rsidR="00CC78AA" w:rsidRPr="00CC78AA">
        <w:rPr>
          <w:rFonts w:eastAsia="Times New Roman"/>
          <w:b/>
          <w:bCs/>
          <w:i/>
          <w:iCs/>
          <w:color w:val="000000"/>
          <w:sz w:val="24"/>
          <w:szCs w:val="24"/>
          <w:lang w:val="en-US"/>
        </w:rPr>
        <w:t>Roslyn Coal Miner Memorial</w:t>
      </w:r>
      <w:r w:rsidR="00CC78AA">
        <w:rPr>
          <w:rFonts w:eastAsia="Times New Roman"/>
          <w:color w:val="000000"/>
          <w:sz w:val="24"/>
          <w:szCs w:val="24"/>
          <w:lang w:val="en-US"/>
        </w:rPr>
        <w:t>&gt;.</w:t>
      </w:r>
    </w:p>
    <w:p w14:paraId="1323700F" w14:textId="77777777" w:rsidR="00D53F53" w:rsidRPr="00A450B7" w:rsidRDefault="00D53F53" w:rsidP="00D53F53">
      <w:pPr>
        <w:spacing w:line="240" w:lineRule="auto"/>
        <w:rPr>
          <w:rFonts w:ascii="Times New Roman" w:eastAsia="Times New Roman" w:hAnsi="Times New Roman" w:cs="Times New Roman"/>
          <w:sz w:val="24"/>
          <w:szCs w:val="24"/>
          <w:lang w:val="en-US"/>
        </w:rPr>
      </w:pPr>
    </w:p>
    <w:p w14:paraId="3BD71CAC" w14:textId="04052017" w:rsidR="00435220" w:rsidRPr="00D53F53" w:rsidRDefault="00D53F53" w:rsidP="00D53F53">
      <w:pPr>
        <w:spacing w:line="240" w:lineRule="auto"/>
        <w:rPr>
          <w:rFonts w:ascii="Times New Roman" w:eastAsia="Times New Roman" w:hAnsi="Times New Roman" w:cs="Times New Roman"/>
          <w:sz w:val="24"/>
          <w:szCs w:val="24"/>
          <w:lang w:val="en-US"/>
        </w:rPr>
      </w:pPr>
      <w:r w:rsidRPr="00433E25">
        <w:rPr>
          <w:rFonts w:eastAsia="Times New Roman"/>
          <w:b/>
          <w:bCs/>
          <w:color w:val="000000"/>
          <w:sz w:val="24"/>
          <w:szCs w:val="24"/>
          <w:lang w:val="en-US"/>
        </w:rPr>
        <w:t>Nature Journaling</w:t>
      </w:r>
      <w:r w:rsidRPr="00A450B7">
        <w:rPr>
          <w:rFonts w:eastAsia="Times New Roman"/>
          <w:color w:val="000000"/>
          <w:sz w:val="24"/>
          <w:szCs w:val="24"/>
          <w:lang w:val="en-US"/>
        </w:rPr>
        <w:t xml:space="preserve">: To extend student learning about the geography and environment of the area, students can create and illustrate a nature journal as they move through Roslyn. They can observe the habitat, organisms, plants, animals, etc. by making sketches of what they notice. Teachers can use a premade journal template </w:t>
      </w:r>
      <w:r w:rsidR="00433E25">
        <w:rPr>
          <w:rFonts w:eastAsia="Times New Roman"/>
          <w:color w:val="000000"/>
          <w:sz w:val="24"/>
          <w:szCs w:val="24"/>
          <w:lang w:val="en-US"/>
        </w:rPr>
        <w:t xml:space="preserve">by searching online for </w:t>
      </w:r>
      <w:r w:rsidR="00CC78AA">
        <w:rPr>
          <w:rFonts w:eastAsia="Times New Roman"/>
          <w:color w:val="000000"/>
          <w:sz w:val="24"/>
          <w:szCs w:val="24"/>
          <w:lang w:val="en-US"/>
        </w:rPr>
        <w:t>&lt;</w:t>
      </w:r>
      <w:r w:rsidR="00433E25" w:rsidRPr="00CC78AA">
        <w:rPr>
          <w:rFonts w:eastAsia="Times New Roman"/>
          <w:b/>
          <w:bCs/>
          <w:i/>
          <w:iCs/>
          <w:color w:val="000000"/>
          <w:sz w:val="24"/>
          <w:szCs w:val="24"/>
          <w:lang w:val="en-US"/>
        </w:rPr>
        <w:t>Nature Journal</w:t>
      </w:r>
      <w:r w:rsidR="00CC78AA">
        <w:rPr>
          <w:rFonts w:eastAsia="Times New Roman"/>
          <w:color w:val="000000"/>
          <w:sz w:val="24"/>
          <w:szCs w:val="24"/>
          <w:lang w:val="en-US"/>
        </w:rPr>
        <w:t>&gt;</w:t>
      </w:r>
      <w:r w:rsidR="00433E25">
        <w:rPr>
          <w:rFonts w:eastAsia="Times New Roman"/>
          <w:color w:val="000000"/>
          <w:sz w:val="24"/>
          <w:szCs w:val="24"/>
          <w:lang w:val="en-US"/>
        </w:rPr>
        <w:t xml:space="preserve"> </w:t>
      </w:r>
      <w:r w:rsidRPr="00A450B7">
        <w:rPr>
          <w:rFonts w:eastAsia="Times New Roman"/>
          <w:color w:val="000000"/>
          <w:sz w:val="24"/>
          <w:szCs w:val="24"/>
          <w:lang w:val="en-US"/>
        </w:rPr>
        <w:t xml:space="preserve">or </w:t>
      </w:r>
      <w:r w:rsidR="00433E25">
        <w:rPr>
          <w:rFonts w:eastAsia="Times New Roman"/>
          <w:color w:val="000000"/>
          <w:sz w:val="24"/>
          <w:szCs w:val="24"/>
          <w:lang w:val="en-US"/>
        </w:rPr>
        <w:t>can engage</w:t>
      </w:r>
      <w:r w:rsidRPr="00A450B7">
        <w:rPr>
          <w:rFonts w:eastAsia="Times New Roman"/>
          <w:color w:val="000000"/>
          <w:sz w:val="24"/>
          <w:szCs w:val="24"/>
          <w:lang w:val="en-US"/>
        </w:rPr>
        <w:t xml:space="preserve"> students in creating their own </w:t>
      </w:r>
      <w:r w:rsidR="000A11B8">
        <w:rPr>
          <w:rFonts w:eastAsia="Times New Roman"/>
          <w:color w:val="000000"/>
          <w:sz w:val="24"/>
          <w:szCs w:val="24"/>
          <w:lang w:val="en-US"/>
        </w:rPr>
        <w:t xml:space="preserve">nature journal </w:t>
      </w:r>
      <w:r w:rsidRPr="00A450B7">
        <w:rPr>
          <w:rFonts w:eastAsia="Times New Roman"/>
          <w:color w:val="000000"/>
          <w:sz w:val="24"/>
          <w:szCs w:val="24"/>
          <w:lang w:val="en-US"/>
        </w:rPr>
        <w:t>template prior to the trip. </w:t>
      </w:r>
    </w:p>
    <w:sectPr w:rsidR="00435220" w:rsidRPr="00D53F53" w:rsidSect="004061D7">
      <w:headerReference w:type="even" r:id="rId14"/>
      <w:headerReference w:type="default" r:id="rId15"/>
      <w:pgSz w:w="12240" w:h="15840"/>
      <w:pgMar w:top="1440" w:right="1440" w:bottom="1440" w:left="16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832D" w14:textId="77777777" w:rsidR="004061D7" w:rsidRDefault="004061D7" w:rsidP="00A92955">
      <w:pPr>
        <w:spacing w:line="240" w:lineRule="auto"/>
      </w:pPr>
      <w:r>
        <w:separator/>
      </w:r>
    </w:p>
  </w:endnote>
  <w:endnote w:type="continuationSeparator" w:id="0">
    <w:p w14:paraId="280091A5" w14:textId="77777777" w:rsidR="004061D7" w:rsidRDefault="004061D7" w:rsidP="00A92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DC73C" w14:textId="77777777" w:rsidR="004061D7" w:rsidRDefault="004061D7" w:rsidP="00A92955">
      <w:pPr>
        <w:spacing w:line="240" w:lineRule="auto"/>
      </w:pPr>
      <w:r>
        <w:separator/>
      </w:r>
    </w:p>
  </w:footnote>
  <w:footnote w:type="continuationSeparator" w:id="0">
    <w:p w14:paraId="66A6EBC4" w14:textId="77777777" w:rsidR="004061D7" w:rsidRDefault="004061D7" w:rsidP="00A929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6725697"/>
      <w:docPartObj>
        <w:docPartGallery w:val="Page Numbers (Top of Page)"/>
        <w:docPartUnique/>
      </w:docPartObj>
    </w:sdtPr>
    <w:sdtContent>
      <w:p w14:paraId="200E6A5A" w14:textId="3F5DB039" w:rsidR="00A92955" w:rsidRDefault="00A92955" w:rsidP="002E51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40FBF2" w14:textId="77777777" w:rsidR="00A92955" w:rsidRDefault="00A92955" w:rsidP="00A9295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E9DB" w14:textId="6EADA73B" w:rsidR="00583BA7" w:rsidRDefault="00583BA7">
    <w:pPr>
      <w:pStyle w:val="Header"/>
      <w:tabs>
        <w:tab w:val="clear" w:pos="4680"/>
        <w:tab w:val="clear" w:pos="9360"/>
      </w:tabs>
      <w:jc w:val="right"/>
      <w:rPr>
        <w:color w:val="8496B0" w:themeColor="text2" w:themeTint="99"/>
        <w:sz w:val="24"/>
        <w:szCs w:val="24"/>
      </w:rPr>
    </w:pPr>
    <w:r>
      <w:rPr>
        <w:color w:val="8496B0" w:themeColor="text2" w:themeTint="99"/>
        <w:sz w:val="24"/>
        <w:szCs w:val="24"/>
      </w:rPr>
      <w:t xml:space="preserve">Roslyn Cemetery – Lesson </w:t>
    </w:r>
    <w:r w:rsidR="00D53F53">
      <w:rPr>
        <w:color w:val="8496B0" w:themeColor="text2" w:themeTint="99"/>
        <w:sz w:val="24"/>
        <w:szCs w:val="24"/>
      </w:rPr>
      <w:t>Six</w:t>
    </w:r>
    <w:r>
      <w:rPr>
        <w:color w:val="8496B0" w:themeColor="text2" w:themeTint="99"/>
        <w:sz w:val="24"/>
        <w:szCs w:val="24"/>
      </w:rPr>
      <w:t>, Grade</w:t>
    </w:r>
    <w:r w:rsidR="00D53F53">
      <w:rPr>
        <w:color w:val="8496B0" w:themeColor="text2" w:themeTint="99"/>
        <w:sz w:val="24"/>
        <w:szCs w:val="24"/>
      </w:rPr>
      <w:t>s</w:t>
    </w:r>
    <w:r>
      <w:rPr>
        <w:color w:val="8496B0" w:themeColor="text2" w:themeTint="99"/>
        <w:sz w:val="24"/>
        <w:szCs w:val="24"/>
      </w:rPr>
      <w:t xml:space="preserve"> Four</w:t>
    </w:r>
    <w:r w:rsidR="00D53F53">
      <w:rPr>
        <w:color w:val="8496B0" w:themeColor="text2" w:themeTint="99"/>
        <w:sz w:val="24"/>
        <w:szCs w:val="24"/>
      </w:rPr>
      <w:t xml:space="preserve"> &amp; Seven</w:t>
    </w:r>
    <w:r>
      <w:rPr>
        <w:color w:val="8496B0" w:themeColor="text2" w:themeTint="99"/>
        <w:sz w:val="24"/>
        <w:szCs w:val="24"/>
      </w:rPr>
      <w:t xml:space="preserve"> -- Page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Pr>
        <w:noProof/>
        <w:color w:val="8496B0" w:themeColor="text2" w:themeTint="99"/>
        <w:sz w:val="24"/>
        <w:szCs w:val="24"/>
      </w:rPr>
      <w:t>2</w:t>
    </w:r>
    <w:r>
      <w:rPr>
        <w:color w:val="8496B0" w:themeColor="text2" w:themeTint="99"/>
        <w:sz w:val="24"/>
        <w:szCs w:val="24"/>
      </w:rPr>
      <w:fldChar w:fldCharType="end"/>
    </w:r>
  </w:p>
  <w:p w14:paraId="78C62064" w14:textId="58D901B2" w:rsidR="00A92955" w:rsidRDefault="00D53F53" w:rsidP="00D53F53">
    <w:pPr>
      <w:pStyle w:val="Header"/>
      <w:tabs>
        <w:tab w:val="clear" w:pos="4680"/>
        <w:tab w:val="clear" w:pos="9360"/>
        <w:tab w:val="left" w:pos="6081"/>
      </w:tabs>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4BD"/>
    <w:multiLevelType w:val="multilevel"/>
    <w:tmpl w:val="C54A4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EE45F2"/>
    <w:multiLevelType w:val="multilevel"/>
    <w:tmpl w:val="25323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BC1F00"/>
    <w:multiLevelType w:val="multilevel"/>
    <w:tmpl w:val="11E26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4B7613"/>
    <w:multiLevelType w:val="multilevel"/>
    <w:tmpl w:val="00BA2E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6D0884"/>
    <w:multiLevelType w:val="multilevel"/>
    <w:tmpl w:val="E6B09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0D4D57"/>
    <w:multiLevelType w:val="multilevel"/>
    <w:tmpl w:val="A80AF0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104070"/>
    <w:multiLevelType w:val="multilevel"/>
    <w:tmpl w:val="746A9A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276F59"/>
    <w:multiLevelType w:val="multilevel"/>
    <w:tmpl w:val="11C40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E76EAD"/>
    <w:multiLevelType w:val="multilevel"/>
    <w:tmpl w:val="48CE9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605944"/>
    <w:multiLevelType w:val="multilevel"/>
    <w:tmpl w:val="A7ACEB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891FF0"/>
    <w:multiLevelType w:val="multilevel"/>
    <w:tmpl w:val="F0906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2C0010"/>
    <w:multiLevelType w:val="hybridMultilevel"/>
    <w:tmpl w:val="B9568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9C508F"/>
    <w:multiLevelType w:val="multilevel"/>
    <w:tmpl w:val="954E7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5E42F14"/>
    <w:multiLevelType w:val="multilevel"/>
    <w:tmpl w:val="7F44B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64A6AB2"/>
    <w:multiLevelType w:val="multilevel"/>
    <w:tmpl w:val="E68075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744452"/>
    <w:multiLevelType w:val="multilevel"/>
    <w:tmpl w:val="5DCA8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6058B1"/>
    <w:multiLevelType w:val="multilevel"/>
    <w:tmpl w:val="A8B6D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DEE1859"/>
    <w:multiLevelType w:val="hybridMultilevel"/>
    <w:tmpl w:val="F62E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844F8"/>
    <w:multiLevelType w:val="multilevel"/>
    <w:tmpl w:val="609A51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C35B16"/>
    <w:multiLevelType w:val="multilevel"/>
    <w:tmpl w:val="2E889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D1554A9"/>
    <w:multiLevelType w:val="multilevel"/>
    <w:tmpl w:val="4FB68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E281137"/>
    <w:multiLevelType w:val="multilevel"/>
    <w:tmpl w:val="5A6C6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F45612C"/>
    <w:multiLevelType w:val="multilevel"/>
    <w:tmpl w:val="278C7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2C47341"/>
    <w:multiLevelType w:val="multilevel"/>
    <w:tmpl w:val="93780F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C66A65"/>
    <w:multiLevelType w:val="hybridMultilevel"/>
    <w:tmpl w:val="D8D8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733421"/>
    <w:multiLevelType w:val="multilevel"/>
    <w:tmpl w:val="39142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1D43B31"/>
    <w:multiLevelType w:val="multilevel"/>
    <w:tmpl w:val="ED80F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8D52E8"/>
    <w:multiLevelType w:val="multilevel"/>
    <w:tmpl w:val="87B25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11F117A"/>
    <w:multiLevelType w:val="multilevel"/>
    <w:tmpl w:val="3B629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5DB24B7"/>
    <w:multiLevelType w:val="multilevel"/>
    <w:tmpl w:val="5540F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C0B7860"/>
    <w:multiLevelType w:val="multilevel"/>
    <w:tmpl w:val="A98040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0719361">
    <w:abstractNumId w:val="25"/>
  </w:num>
  <w:num w:numId="2" w16cid:durableId="1515420595">
    <w:abstractNumId w:val="27"/>
  </w:num>
  <w:num w:numId="3" w16cid:durableId="627853935">
    <w:abstractNumId w:val="28"/>
  </w:num>
  <w:num w:numId="4" w16cid:durableId="1866554768">
    <w:abstractNumId w:val="21"/>
  </w:num>
  <w:num w:numId="5" w16cid:durableId="1556551363">
    <w:abstractNumId w:val="19"/>
  </w:num>
  <w:num w:numId="6" w16cid:durableId="1496384669">
    <w:abstractNumId w:val="13"/>
  </w:num>
  <w:num w:numId="7" w16cid:durableId="1526793163">
    <w:abstractNumId w:val="8"/>
  </w:num>
  <w:num w:numId="8" w16cid:durableId="895897511">
    <w:abstractNumId w:val="4"/>
  </w:num>
  <w:num w:numId="9" w16cid:durableId="1216743193">
    <w:abstractNumId w:val="20"/>
  </w:num>
  <w:num w:numId="10" w16cid:durableId="1818061778">
    <w:abstractNumId w:val="29"/>
  </w:num>
  <w:num w:numId="11" w16cid:durableId="1686443143">
    <w:abstractNumId w:val="10"/>
  </w:num>
  <w:num w:numId="12" w16cid:durableId="1704020734">
    <w:abstractNumId w:val="16"/>
  </w:num>
  <w:num w:numId="13" w16cid:durableId="1612470143">
    <w:abstractNumId w:val="0"/>
  </w:num>
  <w:num w:numId="14" w16cid:durableId="1798600113">
    <w:abstractNumId w:val="22"/>
  </w:num>
  <w:num w:numId="15" w16cid:durableId="1062673362">
    <w:abstractNumId w:val="12"/>
  </w:num>
  <w:num w:numId="16" w16cid:durableId="974021205">
    <w:abstractNumId w:val="2"/>
  </w:num>
  <w:num w:numId="17" w16cid:durableId="1416324751">
    <w:abstractNumId w:val="7"/>
  </w:num>
  <w:num w:numId="18" w16cid:durableId="69162453">
    <w:abstractNumId w:val="1"/>
  </w:num>
  <w:num w:numId="19" w16cid:durableId="1473594334">
    <w:abstractNumId w:val="26"/>
  </w:num>
  <w:num w:numId="20" w16cid:durableId="1371223141">
    <w:abstractNumId w:val="23"/>
    <w:lvlOverride w:ilvl="0">
      <w:lvl w:ilvl="0">
        <w:numFmt w:val="decimal"/>
        <w:lvlText w:val="%1."/>
        <w:lvlJc w:val="left"/>
      </w:lvl>
    </w:lvlOverride>
  </w:num>
  <w:num w:numId="21" w16cid:durableId="2018538890">
    <w:abstractNumId w:val="15"/>
    <w:lvlOverride w:ilvl="0">
      <w:lvl w:ilvl="0">
        <w:numFmt w:val="decimal"/>
        <w:lvlText w:val="%1."/>
        <w:lvlJc w:val="left"/>
      </w:lvl>
    </w:lvlOverride>
  </w:num>
  <w:num w:numId="22" w16cid:durableId="1874153720">
    <w:abstractNumId w:val="6"/>
    <w:lvlOverride w:ilvl="0">
      <w:lvl w:ilvl="0">
        <w:numFmt w:val="decimal"/>
        <w:lvlText w:val="%1."/>
        <w:lvlJc w:val="left"/>
      </w:lvl>
    </w:lvlOverride>
  </w:num>
  <w:num w:numId="23" w16cid:durableId="1651902160">
    <w:abstractNumId w:val="5"/>
    <w:lvlOverride w:ilvl="0">
      <w:lvl w:ilvl="0">
        <w:numFmt w:val="decimal"/>
        <w:lvlText w:val="%1."/>
        <w:lvlJc w:val="left"/>
      </w:lvl>
    </w:lvlOverride>
  </w:num>
  <w:num w:numId="24" w16cid:durableId="27488081">
    <w:abstractNumId w:val="3"/>
    <w:lvlOverride w:ilvl="0">
      <w:lvl w:ilvl="0">
        <w:numFmt w:val="decimal"/>
        <w:lvlText w:val="%1."/>
        <w:lvlJc w:val="left"/>
      </w:lvl>
    </w:lvlOverride>
  </w:num>
  <w:num w:numId="25" w16cid:durableId="1306475359">
    <w:abstractNumId w:val="18"/>
    <w:lvlOverride w:ilvl="0">
      <w:lvl w:ilvl="0">
        <w:numFmt w:val="decimal"/>
        <w:lvlText w:val="%1."/>
        <w:lvlJc w:val="left"/>
      </w:lvl>
    </w:lvlOverride>
  </w:num>
  <w:num w:numId="26" w16cid:durableId="584414778">
    <w:abstractNumId w:val="9"/>
    <w:lvlOverride w:ilvl="0">
      <w:lvl w:ilvl="0">
        <w:numFmt w:val="decimal"/>
        <w:lvlText w:val="%1."/>
        <w:lvlJc w:val="left"/>
      </w:lvl>
    </w:lvlOverride>
  </w:num>
  <w:num w:numId="27" w16cid:durableId="672033834">
    <w:abstractNumId w:val="14"/>
    <w:lvlOverride w:ilvl="0">
      <w:lvl w:ilvl="0">
        <w:numFmt w:val="decimal"/>
        <w:lvlText w:val="%1."/>
        <w:lvlJc w:val="left"/>
      </w:lvl>
    </w:lvlOverride>
  </w:num>
  <w:num w:numId="28" w16cid:durableId="1883133090">
    <w:abstractNumId w:val="30"/>
    <w:lvlOverride w:ilvl="0">
      <w:lvl w:ilvl="0">
        <w:numFmt w:val="decimal"/>
        <w:lvlText w:val="%1."/>
        <w:lvlJc w:val="left"/>
      </w:lvl>
    </w:lvlOverride>
  </w:num>
  <w:num w:numId="29" w16cid:durableId="1916890439">
    <w:abstractNumId w:val="17"/>
  </w:num>
  <w:num w:numId="30" w16cid:durableId="1639452550">
    <w:abstractNumId w:val="11"/>
  </w:num>
  <w:num w:numId="31" w16cid:durableId="9606959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55"/>
    <w:rsid w:val="000818BD"/>
    <w:rsid w:val="00086DF2"/>
    <w:rsid w:val="000A11B8"/>
    <w:rsid w:val="000F6CD5"/>
    <w:rsid w:val="0011583B"/>
    <w:rsid w:val="00192A22"/>
    <w:rsid w:val="00193380"/>
    <w:rsid w:val="001B1F6B"/>
    <w:rsid w:val="001D4E05"/>
    <w:rsid w:val="00215890"/>
    <w:rsid w:val="00250DB4"/>
    <w:rsid w:val="0025118D"/>
    <w:rsid w:val="00330D69"/>
    <w:rsid w:val="003A546B"/>
    <w:rsid w:val="003F71FC"/>
    <w:rsid w:val="0040216A"/>
    <w:rsid w:val="00405E0A"/>
    <w:rsid w:val="004061D7"/>
    <w:rsid w:val="0043056E"/>
    <w:rsid w:val="00433E25"/>
    <w:rsid w:val="00435220"/>
    <w:rsid w:val="00456679"/>
    <w:rsid w:val="00505BAD"/>
    <w:rsid w:val="00583BA7"/>
    <w:rsid w:val="00591FF4"/>
    <w:rsid w:val="005A6216"/>
    <w:rsid w:val="005C7154"/>
    <w:rsid w:val="0064038E"/>
    <w:rsid w:val="00690736"/>
    <w:rsid w:val="006F6A0C"/>
    <w:rsid w:val="00756656"/>
    <w:rsid w:val="00790798"/>
    <w:rsid w:val="007B1E37"/>
    <w:rsid w:val="007C7867"/>
    <w:rsid w:val="008044F6"/>
    <w:rsid w:val="00805AE8"/>
    <w:rsid w:val="00825821"/>
    <w:rsid w:val="00886C88"/>
    <w:rsid w:val="008E13D3"/>
    <w:rsid w:val="00901DBC"/>
    <w:rsid w:val="00924036"/>
    <w:rsid w:val="009278AD"/>
    <w:rsid w:val="009568C3"/>
    <w:rsid w:val="009741A9"/>
    <w:rsid w:val="009B7674"/>
    <w:rsid w:val="009E0B4C"/>
    <w:rsid w:val="00A067FC"/>
    <w:rsid w:val="00A92955"/>
    <w:rsid w:val="00A960C7"/>
    <w:rsid w:val="00AE62CF"/>
    <w:rsid w:val="00AF7359"/>
    <w:rsid w:val="00B071A3"/>
    <w:rsid w:val="00B15D56"/>
    <w:rsid w:val="00B56840"/>
    <w:rsid w:val="00BA1C94"/>
    <w:rsid w:val="00BE389C"/>
    <w:rsid w:val="00C02C4D"/>
    <w:rsid w:val="00C711F6"/>
    <w:rsid w:val="00C72F7B"/>
    <w:rsid w:val="00CC78AA"/>
    <w:rsid w:val="00D35A9E"/>
    <w:rsid w:val="00D53F53"/>
    <w:rsid w:val="00D825B3"/>
    <w:rsid w:val="00DB6A89"/>
    <w:rsid w:val="00DC6BDB"/>
    <w:rsid w:val="00DD08AE"/>
    <w:rsid w:val="00E03184"/>
    <w:rsid w:val="00E04798"/>
    <w:rsid w:val="00EB70E9"/>
    <w:rsid w:val="00FF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A5423"/>
  <w15:chartTrackingRefBased/>
  <w15:docId w15:val="{5C7B90A9-3544-8C45-85DF-BB128EB7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955"/>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901DBC"/>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955"/>
    <w:pPr>
      <w:tabs>
        <w:tab w:val="center" w:pos="4680"/>
        <w:tab w:val="right" w:pos="9360"/>
      </w:tabs>
      <w:spacing w:line="240" w:lineRule="auto"/>
    </w:pPr>
  </w:style>
  <w:style w:type="character" w:customStyle="1" w:styleId="HeaderChar">
    <w:name w:val="Header Char"/>
    <w:basedOn w:val="DefaultParagraphFont"/>
    <w:link w:val="Header"/>
    <w:uiPriority w:val="99"/>
    <w:rsid w:val="00A92955"/>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A92955"/>
    <w:pPr>
      <w:tabs>
        <w:tab w:val="center" w:pos="4680"/>
        <w:tab w:val="right" w:pos="9360"/>
      </w:tabs>
      <w:spacing w:line="240" w:lineRule="auto"/>
    </w:pPr>
  </w:style>
  <w:style w:type="character" w:customStyle="1" w:styleId="FooterChar">
    <w:name w:val="Footer Char"/>
    <w:basedOn w:val="DefaultParagraphFont"/>
    <w:link w:val="Footer"/>
    <w:uiPriority w:val="99"/>
    <w:rsid w:val="00A92955"/>
    <w:rPr>
      <w:rFonts w:ascii="Arial" w:eastAsia="Arial" w:hAnsi="Arial" w:cs="Arial"/>
      <w:kern w:val="0"/>
      <w:sz w:val="22"/>
      <w:szCs w:val="22"/>
      <w:lang w:val="en"/>
      <w14:ligatures w14:val="none"/>
    </w:rPr>
  </w:style>
  <w:style w:type="character" w:styleId="PageNumber">
    <w:name w:val="page number"/>
    <w:basedOn w:val="DefaultParagraphFont"/>
    <w:uiPriority w:val="99"/>
    <w:semiHidden/>
    <w:unhideWhenUsed/>
    <w:rsid w:val="00A92955"/>
  </w:style>
  <w:style w:type="table" w:styleId="TableGrid">
    <w:name w:val="Table Grid"/>
    <w:basedOn w:val="TableNormal"/>
    <w:uiPriority w:val="39"/>
    <w:rsid w:val="003F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1DBC"/>
    <w:rPr>
      <w:rFonts w:ascii="Arial" w:eastAsia="Arial" w:hAnsi="Arial" w:cs="Arial"/>
      <w:kern w:val="0"/>
      <w:sz w:val="40"/>
      <w:szCs w:val="40"/>
      <w:lang w:val="en"/>
      <w14:ligatures w14:val="none"/>
    </w:rPr>
  </w:style>
  <w:style w:type="character" w:styleId="Hyperlink">
    <w:name w:val="Hyperlink"/>
    <w:basedOn w:val="DefaultParagraphFont"/>
    <w:uiPriority w:val="99"/>
    <w:unhideWhenUsed/>
    <w:rsid w:val="008E13D3"/>
    <w:rPr>
      <w:color w:val="0563C1" w:themeColor="hyperlink"/>
      <w:u w:val="single"/>
    </w:rPr>
  </w:style>
  <w:style w:type="character" w:styleId="UnresolvedMention">
    <w:name w:val="Unresolved Mention"/>
    <w:basedOn w:val="DefaultParagraphFont"/>
    <w:uiPriority w:val="99"/>
    <w:semiHidden/>
    <w:unhideWhenUsed/>
    <w:rsid w:val="008E13D3"/>
    <w:rPr>
      <w:color w:val="605E5C"/>
      <w:shd w:val="clear" w:color="auto" w:fill="E1DFDD"/>
    </w:rPr>
  </w:style>
  <w:style w:type="character" w:styleId="FollowedHyperlink">
    <w:name w:val="FollowedHyperlink"/>
    <w:basedOn w:val="DefaultParagraphFont"/>
    <w:uiPriority w:val="99"/>
    <w:semiHidden/>
    <w:unhideWhenUsed/>
    <w:rsid w:val="008E13D3"/>
    <w:rPr>
      <w:color w:val="954F72" w:themeColor="followedHyperlink"/>
      <w:u w:val="single"/>
    </w:rPr>
  </w:style>
  <w:style w:type="paragraph" w:styleId="NormalWeb">
    <w:name w:val="Normal (Web)"/>
    <w:basedOn w:val="Normal"/>
    <w:uiPriority w:val="99"/>
    <w:semiHidden/>
    <w:unhideWhenUsed/>
    <w:rsid w:val="004566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456679"/>
  </w:style>
  <w:style w:type="paragraph" w:styleId="ListParagraph">
    <w:name w:val="List Paragraph"/>
    <w:basedOn w:val="Normal"/>
    <w:uiPriority w:val="34"/>
    <w:qFormat/>
    <w:rsid w:val="00FF0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38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roslynmuseu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lfememorial.com/wp-content/uploads/2014/11/GRAVESTONE-SYMBOLS-and-THEIR-MEANINGS.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roslyn.akiosk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7A740-23AD-7F4D-81BF-FCF8D598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Bullock</dc:creator>
  <cp:keywords/>
  <dc:description/>
  <cp:lastModifiedBy>David Bullock</cp:lastModifiedBy>
  <cp:revision>2</cp:revision>
  <cp:lastPrinted>2023-12-20T20:25:00Z</cp:lastPrinted>
  <dcterms:created xsi:type="dcterms:W3CDTF">2024-05-03T12:48:00Z</dcterms:created>
  <dcterms:modified xsi:type="dcterms:W3CDTF">2024-05-03T12:48:00Z</dcterms:modified>
</cp:coreProperties>
</file>